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744B2ED" w14:textId="754CE852" w:rsidR="002C5134" w:rsidRPr="00034676" w:rsidRDefault="002C5134" w:rsidP="0086626C">
      <w:pPr>
        <w:spacing w:after="120" w:line="500" w:lineRule="exact"/>
        <w:jc w:val="center"/>
        <w:rPr>
          <w:rFonts w:cs="Arial"/>
          <w:b/>
          <w:sz w:val="38"/>
          <w:szCs w:val="38"/>
        </w:rPr>
      </w:pPr>
      <w:r w:rsidRPr="00034676">
        <w:rPr>
          <w:rFonts w:eastAsia="Arial" w:cs="Arial"/>
          <w:b/>
          <w:sz w:val="38"/>
          <w:szCs w:val="38"/>
        </w:rPr>
        <w:t>T</w:t>
      </w:r>
      <w:r w:rsidR="00352E17" w:rsidRPr="00034676">
        <w:rPr>
          <w:rFonts w:eastAsia="Arial" w:cs="Arial"/>
          <w:b/>
          <w:sz w:val="38"/>
          <w:szCs w:val="38"/>
        </w:rPr>
        <w:t>echnaxx</w:t>
      </w:r>
      <w:proofErr w:type="gramStart"/>
      <w:r w:rsidRPr="00034676">
        <w:rPr>
          <w:rFonts w:eastAsia="Arial" w:cs="Arial"/>
          <w:b/>
          <w:sz w:val="38"/>
          <w:szCs w:val="38"/>
          <w:vertAlign w:val="superscript"/>
        </w:rPr>
        <w:t>®</w:t>
      </w:r>
      <w:r w:rsidRPr="00034676">
        <w:rPr>
          <w:rFonts w:eastAsia="Arial" w:cs="Arial"/>
          <w:b/>
          <w:sz w:val="38"/>
          <w:szCs w:val="38"/>
        </w:rPr>
        <w:t xml:space="preserve">  *</w:t>
      </w:r>
      <w:proofErr w:type="gramEnd"/>
      <w:r w:rsidRPr="00034676">
        <w:rPr>
          <w:rFonts w:eastAsia="Arial" w:cs="Arial"/>
          <w:b/>
          <w:sz w:val="38"/>
          <w:szCs w:val="38"/>
        </w:rPr>
        <w:t xml:space="preserve"> </w:t>
      </w:r>
      <w:r w:rsidRPr="00034676">
        <w:rPr>
          <w:rFonts w:cs="Arial" w:hint="eastAsia"/>
          <w:b/>
          <w:sz w:val="38"/>
          <w:szCs w:val="38"/>
        </w:rPr>
        <w:t xml:space="preserve"> </w:t>
      </w:r>
      <w:r w:rsidRPr="00034676">
        <w:rPr>
          <w:rFonts w:eastAsia="Arial" w:cs="Arial"/>
          <w:b/>
          <w:sz w:val="38"/>
          <w:szCs w:val="38"/>
        </w:rPr>
        <w:t>User Manual</w:t>
      </w:r>
    </w:p>
    <w:p w14:paraId="7190D3C9" w14:textId="6D9BBFB0" w:rsidR="002C5134" w:rsidRPr="00034676" w:rsidRDefault="0026431A" w:rsidP="0086626C">
      <w:pPr>
        <w:spacing w:after="120" w:line="500" w:lineRule="exact"/>
        <w:jc w:val="center"/>
        <w:rPr>
          <w:rStyle w:val="profont1"/>
          <w:rFonts w:ascii="Arial" w:eastAsia="Arial" w:hAnsi="Arial" w:cs="Arial"/>
          <w:color w:val="auto"/>
          <w:sz w:val="44"/>
          <w:szCs w:val="42"/>
        </w:rPr>
      </w:pPr>
      <w:r w:rsidRPr="00034676">
        <w:rPr>
          <w:rStyle w:val="profont1"/>
          <w:rFonts w:ascii="Arial" w:eastAsia="Arial" w:hAnsi="Arial" w:cs="Arial"/>
          <w:color w:val="auto"/>
          <w:sz w:val="44"/>
          <w:szCs w:val="42"/>
        </w:rPr>
        <w:t>4G Kids-W</w:t>
      </w:r>
      <w:r w:rsidR="008E5BBF" w:rsidRPr="00034676">
        <w:rPr>
          <w:rStyle w:val="profont1"/>
          <w:rFonts w:ascii="Arial" w:eastAsia="Arial" w:hAnsi="Arial" w:cs="Arial"/>
          <w:color w:val="auto"/>
          <w:sz w:val="44"/>
          <w:szCs w:val="42"/>
        </w:rPr>
        <w:t>atc</w:t>
      </w:r>
      <w:r w:rsidR="001F4115" w:rsidRPr="00034676">
        <w:rPr>
          <w:rStyle w:val="profont1"/>
          <w:rFonts w:ascii="Arial" w:eastAsia="Arial" w:hAnsi="Arial" w:cs="Arial"/>
          <w:color w:val="auto"/>
          <w:sz w:val="44"/>
          <w:szCs w:val="42"/>
        </w:rPr>
        <w:t>h</w:t>
      </w:r>
      <w:r w:rsidRPr="00034676">
        <w:rPr>
          <w:rStyle w:val="profont1"/>
          <w:rFonts w:ascii="Arial" w:eastAsia="Arial" w:hAnsi="Arial" w:cs="Arial"/>
          <w:color w:val="auto"/>
          <w:sz w:val="44"/>
          <w:szCs w:val="42"/>
        </w:rPr>
        <w:br/>
      </w:r>
      <w:r w:rsidR="001F4115" w:rsidRPr="00034676">
        <w:rPr>
          <w:rStyle w:val="profont1"/>
          <w:rFonts w:ascii="Arial" w:eastAsia="Arial" w:hAnsi="Arial" w:cs="Arial"/>
          <w:color w:val="auto"/>
          <w:sz w:val="40"/>
          <w:szCs w:val="42"/>
        </w:rPr>
        <w:t xml:space="preserve">with </w:t>
      </w:r>
      <w:r w:rsidR="00AE3E5A" w:rsidRPr="00034676">
        <w:rPr>
          <w:rStyle w:val="profont1"/>
          <w:rFonts w:ascii="Arial" w:eastAsia="Arial" w:hAnsi="Arial" w:cs="Arial"/>
          <w:color w:val="auto"/>
          <w:sz w:val="40"/>
          <w:szCs w:val="42"/>
        </w:rPr>
        <w:t>temperature measurement</w:t>
      </w:r>
      <w:r w:rsidR="00163E61" w:rsidRPr="00034676">
        <w:rPr>
          <w:rStyle w:val="profont1"/>
          <w:rFonts w:ascii="Arial" w:eastAsia="Arial" w:hAnsi="Arial" w:cs="Arial"/>
          <w:color w:val="auto"/>
          <w:sz w:val="40"/>
          <w:szCs w:val="42"/>
        </w:rPr>
        <w:t xml:space="preserve"> </w:t>
      </w:r>
      <w:r w:rsidRPr="00034676">
        <w:rPr>
          <w:rStyle w:val="profont1"/>
          <w:rFonts w:ascii="Arial" w:eastAsia="Arial" w:hAnsi="Arial" w:cs="Arial"/>
          <w:color w:val="auto"/>
          <w:sz w:val="40"/>
          <w:szCs w:val="42"/>
        </w:rPr>
        <w:t>and GPS tracking</w:t>
      </w:r>
    </w:p>
    <w:p w14:paraId="26728F14" w14:textId="77777777" w:rsidR="009A18B9" w:rsidRPr="00034676" w:rsidRDefault="009A18B9" w:rsidP="000F5DC0">
      <w:pPr>
        <w:rPr>
          <w:bCs/>
          <w:szCs w:val="36"/>
        </w:rPr>
      </w:pPr>
    </w:p>
    <w:p w14:paraId="6762AF96" w14:textId="7DFAFF9F" w:rsidR="00D02B38" w:rsidRPr="00034676" w:rsidRDefault="005A34C9" w:rsidP="004F0462">
      <w:pPr>
        <w:rPr>
          <w:szCs w:val="28"/>
        </w:rPr>
      </w:pPr>
      <w:r w:rsidRPr="00034676">
        <w:rPr>
          <w:szCs w:val="28"/>
        </w:rPr>
        <w:t xml:space="preserve">Before using the </w:t>
      </w:r>
      <w:proofErr w:type="gramStart"/>
      <w:r w:rsidRPr="00034676">
        <w:rPr>
          <w:szCs w:val="28"/>
        </w:rPr>
        <w:t>device</w:t>
      </w:r>
      <w:proofErr w:type="gramEnd"/>
      <w:r w:rsidRPr="00034676">
        <w:rPr>
          <w:szCs w:val="28"/>
        </w:rPr>
        <w:t xml:space="preserve"> the first time, read the user manual carefully.</w:t>
      </w:r>
    </w:p>
    <w:p w14:paraId="2747C4A5" w14:textId="1E535545" w:rsidR="00D77ED1" w:rsidRPr="00034676" w:rsidRDefault="004F0462" w:rsidP="00D77ED1">
      <w:pPr>
        <w:spacing w:line="240" w:lineRule="auto"/>
        <w:jc w:val="center"/>
        <w:rPr>
          <w:szCs w:val="28"/>
        </w:rPr>
      </w:pPr>
      <w:bookmarkStart w:id="0" w:name="_GoBack"/>
      <w:bookmarkEnd w:id="0"/>
      <w:r w:rsidRPr="00034676">
        <w:rPr>
          <w:noProof/>
        </w:rPr>
        <w:drawing>
          <wp:inline distT="0" distB="0" distL="0" distR="0" wp14:anchorId="15992E41" wp14:editId="0FD673F3">
            <wp:extent cx="3265385" cy="2988000"/>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95"/>
                    <a:stretch/>
                  </pic:blipFill>
                  <pic:spPr bwMode="auto">
                    <a:xfrm>
                      <a:off x="0" y="0"/>
                      <a:ext cx="3265385" cy="2988000"/>
                    </a:xfrm>
                    <a:prstGeom prst="rect">
                      <a:avLst/>
                    </a:prstGeom>
                    <a:noFill/>
                    <a:ln>
                      <a:noFill/>
                    </a:ln>
                    <a:extLst>
                      <a:ext uri="{53640926-AAD7-44D8-BBD7-CCE9431645EC}">
                        <a14:shadowObscured xmlns:a14="http://schemas.microsoft.com/office/drawing/2010/main"/>
                      </a:ext>
                    </a:extLst>
                  </pic:spPr>
                </pic:pic>
              </a:graphicData>
            </a:graphic>
          </wp:inline>
        </w:drawing>
      </w:r>
    </w:p>
    <w:p w14:paraId="36FF764B" w14:textId="77777777" w:rsidR="0009140D" w:rsidRPr="00034676" w:rsidRDefault="0009140D" w:rsidP="0009140D">
      <w:pPr>
        <w:spacing w:line="240" w:lineRule="auto"/>
        <w:rPr>
          <w:szCs w:val="28"/>
        </w:rPr>
      </w:pPr>
      <w:r w:rsidRPr="00034676">
        <w:rPr>
          <w:szCs w:val="28"/>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 Children should always be supervised by an adult during use. Not suitable for children under 3 years of age.</w:t>
      </w:r>
    </w:p>
    <w:p w14:paraId="69A2AEEA" w14:textId="77777777" w:rsidR="0009140D" w:rsidRPr="00034676" w:rsidRDefault="0009140D" w:rsidP="003502C3">
      <w:pPr>
        <w:spacing w:line="240" w:lineRule="auto"/>
        <w:rPr>
          <w:szCs w:val="28"/>
        </w:rPr>
      </w:pPr>
    </w:p>
    <w:p w14:paraId="3B4EBA7B" w14:textId="5654CDA2" w:rsidR="00E30D2F" w:rsidRPr="00034676" w:rsidRDefault="00E30D2F" w:rsidP="00511000">
      <w:pPr>
        <w:rPr>
          <w:szCs w:val="28"/>
          <w:lang w:val="en-GB" w:eastAsia="de-DE"/>
        </w:rPr>
      </w:pPr>
      <w:r w:rsidRPr="00034676">
        <w:rPr>
          <w:szCs w:val="28"/>
          <w:lang w:val="en-GB"/>
        </w:rPr>
        <w:t xml:space="preserve">Keep this user manual for future reference or product sharing carefully. Do the same with the original accessories for this product. </w:t>
      </w:r>
      <w:r w:rsidRPr="00034676">
        <w:rPr>
          <w:rFonts w:eastAsia="Microsoft YaHei"/>
          <w:szCs w:val="28"/>
          <w:lang w:val="en-GB"/>
        </w:rPr>
        <w:t>In case of warranty, please contact the dealer or the store where you bought this product</w:t>
      </w:r>
      <w:r w:rsidRPr="00034676">
        <w:rPr>
          <w:szCs w:val="28"/>
          <w:lang w:val="en-GB" w:eastAsia="de-DE"/>
        </w:rPr>
        <w:t>.</w:t>
      </w:r>
    </w:p>
    <w:p w14:paraId="0E61AE99" w14:textId="77777777" w:rsidR="00E30D2F" w:rsidRPr="00034676" w:rsidRDefault="00E30D2F" w:rsidP="00E30D2F">
      <w:pPr>
        <w:spacing w:line="320" w:lineRule="exact"/>
        <w:rPr>
          <w:rFonts w:eastAsia="Microsoft YaHei"/>
          <w:szCs w:val="28"/>
          <w:lang w:val="en-GB"/>
        </w:rPr>
      </w:pPr>
    </w:p>
    <w:p w14:paraId="23A43F05" w14:textId="312AF5FD" w:rsidR="005A34C9" w:rsidRPr="00034676" w:rsidRDefault="00FE725E" w:rsidP="00BB0B78">
      <w:pPr>
        <w:spacing w:after="240" w:line="360" w:lineRule="exact"/>
        <w:jc w:val="center"/>
        <w:rPr>
          <w:bCs/>
          <w:sz w:val="30"/>
          <w:szCs w:val="30"/>
        </w:rPr>
      </w:pPr>
      <w:r w:rsidRPr="00034676">
        <w:rPr>
          <w:rFonts w:cs="Arial"/>
          <w:b/>
          <w:i/>
          <w:szCs w:val="30"/>
          <w:lang w:val="en-GB"/>
        </w:rPr>
        <w:t>Enjoy your product * Share your experience</w:t>
      </w:r>
      <w:r w:rsidRPr="00034676">
        <w:rPr>
          <w:rFonts w:eastAsia="Arial" w:cs="Arial"/>
          <w:b/>
          <w:i/>
          <w:szCs w:val="30"/>
          <w:lang w:val="en-GB"/>
        </w:rPr>
        <w:t xml:space="preserve"> and opinion on one of the well-known internet portals.</w:t>
      </w:r>
      <w:r w:rsidR="005A34C9" w:rsidRPr="00034676">
        <w:rPr>
          <w:bCs/>
          <w:sz w:val="30"/>
          <w:szCs w:val="30"/>
        </w:rPr>
        <w:br w:type="page"/>
      </w:r>
    </w:p>
    <w:sdt>
      <w:sdtPr>
        <w:rPr>
          <w:rFonts w:eastAsia="SimSun" w:cs="Times New Roman"/>
          <w:b w:val="0"/>
          <w:kern w:val="2"/>
          <w:sz w:val="32"/>
          <w:szCs w:val="22"/>
          <w:lang w:val="en-US" w:eastAsia="zh-CN"/>
        </w:rPr>
        <w:id w:val="-335998805"/>
        <w:docPartObj>
          <w:docPartGallery w:val="Table of Contents"/>
          <w:docPartUnique/>
        </w:docPartObj>
      </w:sdtPr>
      <w:sdtEndPr>
        <w:rPr>
          <w:bCs/>
        </w:rPr>
      </w:sdtEndPr>
      <w:sdtContent>
        <w:p w14:paraId="6BB0B5DA" w14:textId="77777777" w:rsidR="0011268B" w:rsidRPr="00034676" w:rsidRDefault="00166E8C" w:rsidP="00166E8C">
          <w:pPr>
            <w:pStyle w:val="Inhaltsverzeichnisberschrift"/>
            <w:sectPr w:rsidR="0011268B" w:rsidRPr="00034676" w:rsidSect="008D324D">
              <w:footerReference w:type="default" r:id="rId9"/>
              <w:pgSz w:w="11906" w:h="16838"/>
              <w:pgMar w:top="720" w:right="720" w:bottom="720" w:left="720" w:header="283" w:footer="283" w:gutter="0"/>
              <w:cols w:space="720"/>
              <w:docGrid w:type="lines" w:linePitch="435"/>
            </w:sectPr>
          </w:pPr>
          <w:r w:rsidRPr="00034676">
            <w:t>Contents</w:t>
          </w:r>
        </w:p>
        <w:p w14:paraId="6DB02C58" w14:textId="2A82E9BA" w:rsidR="00A6051A" w:rsidRPr="00034676" w:rsidRDefault="00166E8C">
          <w:pPr>
            <w:pStyle w:val="Verzeichnis1"/>
            <w:tabs>
              <w:tab w:val="right" w:leader="dot" w:pos="4863"/>
            </w:tabs>
            <w:rPr>
              <w:rFonts w:asciiTheme="minorHAnsi" w:eastAsiaTheme="minorEastAsia" w:hAnsiTheme="minorHAnsi" w:cstheme="minorBidi"/>
              <w:noProof/>
              <w:kern w:val="0"/>
              <w:sz w:val="22"/>
              <w:lang w:val="de-DE" w:eastAsia="de-DE"/>
            </w:rPr>
          </w:pPr>
          <w:r w:rsidRPr="00034676">
            <w:fldChar w:fldCharType="begin"/>
          </w:r>
          <w:r w:rsidRPr="00034676">
            <w:instrText xml:space="preserve"> TOC \o "1-3" \h \z \u </w:instrText>
          </w:r>
          <w:r w:rsidRPr="00034676">
            <w:fldChar w:fldCharType="separate"/>
          </w:r>
          <w:hyperlink w:anchor="_Toc103781905" w:history="1">
            <w:r w:rsidR="00A6051A" w:rsidRPr="00034676">
              <w:rPr>
                <w:rStyle w:val="Hyperlink"/>
                <w:noProof/>
                <w:color w:val="auto"/>
                <w:lang w:val="en-GB"/>
              </w:rPr>
              <w:t>Warnings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_Toc103781905 \h </w:instrText>
            </w:r>
            <w:r w:rsidR="00A6051A" w:rsidRPr="00034676">
              <w:rPr>
                <w:noProof/>
                <w:webHidden/>
              </w:rPr>
            </w:r>
            <w:r w:rsidR="00A6051A" w:rsidRPr="00034676">
              <w:rPr>
                <w:noProof/>
                <w:webHidden/>
              </w:rPr>
              <w:fldChar w:fldCharType="separate"/>
            </w:r>
            <w:r w:rsidR="00E76589">
              <w:rPr>
                <w:noProof/>
                <w:webHidden/>
              </w:rPr>
              <w:t>3</w:t>
            </w:r>
            <w:r w:rsidR="00A6051A" w:rsidRPr="00034676">
              <w:rPr>
                <w:noProof/>
                <w:webHidden/>
              </w:rPr>
              <w:fldChar w:fldCharType="end"/>
            </w:r>
          </w:hyperlink>
        </w:p>
        <w:p w14:paraId="1AA21552" w14:textId="6855F5F9"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06" w:history="1">
            <w:r w:rsidR="00A6051A" w:rsidRPr="00034676">
              <w:rPr>
                <w:rStyle w:val="Hyperlink"/>
                <w:noProof/>
                <w:color w:val="auto"/>
                <w:lang w:val="en-GB"/>
              </w:rPr>
              <w:t>Safety instructions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_Toc103781906 \h </w:instrText>
            </w:r>
            <w:r w:rsidR="00A6051A" w:rsidRPr="00034676">
              <w:rPr>
                <w:noProof/>
                <w:webHidden/>
              </w:rPr>
            </w:r>
            <w:r w:rsidR="00A6051A" w:rsidRPr="00034676">
              <w:rPr>
                <w:noProof/>
                <w:webHidden/>
              </w:rPr>
              <w:fldChar w:fldCharType="separate"/>
            </w:r>
            <w:r>
              <w:rPr>
                <w:noProof/>
                <w:webHidden/>
              </w:rPr>
              <w:t>3</w:t>
            </w:r>
            <w:r w:rsidR="00A6051A" w:rsidRPr="00034676">
              <w:rPr>
                <w:noProof/>
                <w:webHidden/>
              </w:rPr>
              <w:fldChar w:fldCharType="end"/>
            </w:r>
          </w:hyperlink>
        </w:p>
        <w:p w14:paraId="5718AD40" w14:textId="1B984C86"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07" w:history="1">
            <w:r w:rsidR="00A6051A" w:rsidRPr="00034676">
              <w:rPr>
                <w:rStyle w:val="Hyperlink"/>
                <w:noProof/>
                <w:color w:val="auto"/>
              </w:rPr>
              <w:t>Features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_Toc103781907 \h </w:instrText>
            </w:r>
            <w:r w:rsidR="00A6051A" w:rsidRPr="00034676">
              <w:rPr>
                <w:noProof/>
                <w:webHidden/>
              </w:rPr>
            </w:r>
            <w:r w:rsidR="00A6051A" w:rsidRPr="00034676">
              <w:rPr>
                <w:noProof/>
                <w:webHidden/>
              </w:rPr>
              <w:fldChar w:fldCharType="separate"/>
            </w:r>
            <w:r>
              <w:rPr>
                <w:noProof/>
                <w:webHidden/>
              </w:rPr>
              <w:t>4</w:t>
            </w:r>
            <w:r w:rsidR="00A6051A" w:rsidRPr="00034676">
              <w:rPr>
                <w:noProof/>
                <w:webHidden/>
              </w:rPr>
              <w:fldChar w:fldCharType="end"/>
            </w:r>
          </w:hyperlink>
        </w:p>
        <w:p w14:paraId="68BB4E82" w14:textId="257A4041"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08" w:history="1">
            <w:r w:rsidR="00A6051A" w:rsidRPr="00034676">
              <w:rPr>
                <w:rStyle w:val="Hyperlink"/>
                <w:rFonts w:eastAsia="Arial"/>
                <w:noProof/>
                <w:color w:val="auto"/>
                <w:lang w:val="de-DE"/>
              </w:rPr>
              <w:t>Product overview</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_Toc103781908 \h </w:instrText>
            </w:r>
            <w:r w:rsidR="00A6051A" w:rsidRPr="00034676">
              <w:rPr>
                <w:noProof/>
                <w:webHidden/>
              </w:rPr>
            </w:r>
            <w:r w:rsidR="00A6051A" w:rsidRPr="00034676">
              <w:rPr>
                <w:noProof/>
                <w:webHidden/>
              </w:rPr>
              <w:fldChar w:fldCharType="separate"/>
            </w:r>
            <w:r>
              <w:rPr>
                <w:noProof/>
                <w:webHidden/>
              </w:rPr>
              <w:t>4</w:t>
            </w:r>
            <w:r w:rsidR="00A6051A" w:rsidRPr="00034676">
              <w:rPr>
                <w:noProof/>
                <w:webHidden/>
              </w:rPr>
              <w:fldChar w:fldCharType="end"/>
            </w:r>
          </w:hyperlink>
        </w:p>
        <w:p w14:paraId="74BFBE65" w14:textId="35F188C0"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09" w:history="1">
            <w:r w:rsidR="00A6051A" w:rsidRPr="00034676">
              <w:rPr>
                <w:rStyle w:val="Hyperlink"/>
                <w:noProof/>
                <w:color w:val="auto"/>
              </w:rPr>
              <w:t>Technical specifications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_Toc103781909 \h </w:instrText>
            </w:r>
            <w:r w:rsidR="00A6051A" w:rsidRPr="00034676">
              <w:rPr>
                <w:noProof/>
                <w:webHidden/>
              </w:rPr>
            </w:r>
            <w:r w:rsidR="00A6051A" w:rsidRPr="00034676">
              <w:rPr>
                <w:noProof/>
                <w:webHidden/>
              </w:rPr>
              <w:fldChar w:fldCharType="separate"/>
            </w:r>
            <w:r>
              <w:rPr>
                <w:noProof/>
                <w:webHidden/>
              </w:rPr>
              <w:t>4</w:t>
            </w:r>
            <w:r w:rsidR="00A6051A" w:rsidRPr="00034676">
              <w:rPr>
                <w:noProof/>
                <w:webHidden/>
              </w:rPr>
              <w:fldChar w:fldCharType="end"/>
            </w:r>
          </w:hyperlink>
        </w:p>
        <w:p w14:paraId="7AF81B7A" w14:textId="4B8EB607"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10" w:history="1">
            <w:r w:rsidR="00A6051A" w:rsidRPr="00034676">
              <w:rPr>
                <w:rStyle w:val="Hyperlink"/>
                <w:noProof/>
                <w:color w:val="auto"/>
              </w:rPr>
              <w:t>Box contents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_Toc103781910 \h </w:instrText>
            </w:r>
            <w:r w:rsidR="00A6051A" w:rsidRPr="00034676">
              <w:rPr>
                <w:noProof/>
                <w:webHidden/>
              </w:rPr>
            </w:r>
            <w:r w:rsidR="00A6051A" w:rsidRPr="00034676">
              <w:rPr>
                <w:noProof/>
                <w:webHidden/>
              </w:rPr>
              <w:fldChar w:fldCharType="separate"/>
            </w:r>
            <w:r>
              <w:rPr>
                <w:noProof/>
                <w:webHidden/>
              </w:rPr>
              <w:t>5</w:t>
            </w:r>
            <w:r w:rsidR="00A6051A" w:rsidRPr="00034676">
              <w:rPr>
                <w:noProof/>
                <w:webHidden/>
              </w:rPr>
              <w:fldChar w:fldCharType="end"/>
            </w:r>
          </w:hyperlink>
        </w:p>
        <w:p w14:paraId="1B432204" w14:textId="7752854F"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11" w:history="1">
            <w:r w:rsidR="00A6051A" w:rsidRPr="00034676">
              <w:rPr>
                <w:rStyle w:val="Hyperlink"/>
                <w:noProof/>
                <w:color w:val="auto"/>
              </w:rPr>
              <w:t>SIM Card specification</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_Toc103781911 \h </w:instrText>
            </w:r>
            <w:r w:rsidR="00A6051A" w:rsidRPr="00034676">
              <w:rPr>
                <w:noProof/>
                <w:webHidden/>
              </w:rPr>
            </w:r>
            <w:r w:rsidR="00A6051A" w:rsidRPr="00034676">
              <w:rPr>
                <w:noProof/>
                <w:webHidden/>
              </w:rPr>
              <w:fldChar w:fldCharType="separate"/>
            </w:r>
            <w:r>
              <w:rPr>
                <w:noProof/>
                <w:webHidden/>
              </w:rPr>
              <w:t>5</w:t>
            </w:r>
            <w:r w:rsidR="00A6051A" w:rsidRPr="00034676">
              <w:rPr>
                <w:noProof/>
                <w:webHidden/>
              </w:rPr>
              <w:fldChar w:fldCharType="end"/>
            </w:r>
          </w:hyperlink>
        </w:p>
        <w:p w14:paraId="797CAF51" w14:textId="75FB0871"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12" w:history="1">
            <w:r w:rsidR="00A6051A" w:rsidRPr="00034676">
              <w:rPr>
                <w:rStyle w:val="Hyperlink"/>
                <w:noProof/>
                <w:color w:val="auto"/>
              </w:rPr>
              <w:t>Prepare SIM Card</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_Toc103781912 \h </w:instrText>
            </w:r>
            <w:r w:rsidR="00A6051A" w:rsidRPr="00034676">
              <w:rPr>
                <w:noProof/>
                <w:webHidden/>
              </w:rPr>
            </w:r>
            <w:r w:rsidR="00A6051A" w:rsidRPr="00034676">
              <w:rPr>
                <w:noProof/>
                <w:webHidden/>
              </w:rPr>
              <w:fldChar w:fldCharType="separate"/>
            </w:r>
            <w:r>
              <w:rPr>
                <w:noProof/>
                <w:webHidden/>
              </w:rPr>
              <w:t>5</w:t>
            </w:r>
            <w:r w:rsidR="00A6051A" w:rsidRPr="00034676">
              <w:rPr>
                <w:noProof/>
                <w:webHidden/>
              </w:rPr>
              <w:fldChar w:fldCharType="end"/>
            </w:r>
          </w:hyperlink>
        </w:p>
        <w:p w14:paraId="3F5EBBA6" w14:textId="5693FD39"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13" w:history="1">
            <w:r w:rsidR="00A6051A" w:rsidRPr="00034676">
              <w:rPr>
                <w:rStyle w:val="Hyperlink"/>
                <w:noProof/>
                <w:color w:val="auto"/>
              </w:rPr>
              <w:t>Install SIM Card</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_Toc103781913 \h </w:instrText>
            </w:r>
            <w:r w:rsidR="00A6051A" w:rsidRPr="00034676">
              <w:rPr>
                <w:noProof/>
                <w:webHidden/>
              </w:rPr>
            </w:r>
            <w:r w:rsidR="00A6051A" w:rsidRPr="00034676">
              <w:rPr>
                <w:noProof/>
                <w:webHidden/>
              </w:rPr>
              <w:fldChar w:fldCharType="separate"/>
            </w:r>
            <w:r>
              <w:rPr>
                <w:noProof/>
                <w:webHidden/>
              </w:rPr>
              <w:t>6</w:t>
            </w:r>
            <w:r w:rsidR="00A6051A" w:rsidRPr="00034676">
              <w:rPr>
                <w:noProof/>
                <w:webHidden/>
              </w:rPr>
              <w:fldChar w:fldCharType="end"/>
            </w:r>
          </w:hyperlink>
        </w:p>
        <w:p w14:paraId="3051A7A5" w14:textId="1E85DC5A"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14" w:history="1">
            <w:r w:rsidR="00A6051A" w:rsidRPr="00034676">
              <w:rPr>
                <w:rStyle w:val="Hyperlink"/>
                <w:noProof/>
                <w:color w:val="auto"/>
                <w:shd w:val="clear" w:color="auto" w:fill="FFFFFF"/>
              </w:rPr>
              <w:t>Function of the buttons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_Toc103781914 \h </w:instrText>
            </w:r>
            <w:r w:rsidR="00A6051A" w:rsidRPr="00034676">
              <w:rPr>
                <w:noProof/>
                <w:webHidden/>
              </w:rPr>
            </w:r>
            <w:r w:rsidR="00A6051A" w:rsidRPr="00034676">
              <w:rPr>
                <w:noProof/>
                <w:webHidden/>
              </w:rPr>
              <w:fldChar w:fldCharType="separate"/>
            </w:r>
            <w:r>
              <w:rPr>
                <w:noProof/>
                <w:webHidden/>
              </w:rPr>
              <w:t>6</w:t>
            </w:r>
            <w:r w:rsidR="00A6051A" w:rsidRPr="00034676">
              <w:rPr>
                <w:noProof/>
                <w:webHidden/>
              </w:rPr>
              <w:fldChar w:fldCharType="end"/>
            </w:r>
          </w:hyperlink>
        </w:p>
        <w:p w14:paraId="479944B3" w14:textId="47505DBB"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15" w:history="1">
            <w:r w:rsidR="00A6051A" w:rsidRPr="00034676">
              <w:rPr>
                <w:rStyle w:val="Hyperlink"/>
                <w:noProof/>
                <w:color w:val="auto"/>
              </w:rPr>
              <w:t>SOS Button</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_Toc103781915 \h </w:instrText>
            </w:r>
            <w:r w:rsidR="00A6051A" w:rsidRPr="00034676">
              <w:rPr>
                <w:noProof/>
                <w:webHidden/>
              </w:rPr>
            </w:r>
            <w:r w:rsidR="00A6051A" w:rsidRPr="00034676">
              <w:rPr>
                <w:noProof/>
                <w:webHidden/>
              </w:rPr>
              <w:fldChar w:fldCharType="separate"/>
            </w:r>
            <w:r>
              <w:rPr>
                <w:noProof/>
                <w:webHidden/>
              </w:rPr>
              <w:t>6</w:t>
            </w:r>
            <w:r w:rsidR="00A6051A" w:rsidRPr="00034676">
              <w:rPr>
                <w:noProof/>
                <w:webHidden/>
              </w:rPr>
              <w:fldChar w:fldCharType="end"/>
            </w:r>
          </w:hyperlink>
        </w:p>
        <w:p w14:paraId="5DED661C" w14:textId="40891DF9"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16" w:history="1">
            <w:r w:rsidR="00A6051A" w:rsidRPr="00034676">
              <w:rPr>
                <w:rStyle w:val="Hyperlink"/>
                <w:noProof/>
                <w:color w:val="auto"/>
              </w:rPr>
              <w:t>Power / Return Button</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_Toc103781916 \h </w:instrText>
            </w:r>
            <w:r w:rsidR="00A6051A" w:rsidRPr="00034676">
              <w:rPr>
                <w:noProof/>
                <w:webHidden/>
              </w:rPr>
            </w:r>
            <w:r w:rsidR="00A6051A" w:rsidRPr="00034676">
              <w:rPr>
                <w:noProof/>
                <w:webHidden/>
              </w:rPr>
              <w:fldChar w:fldCharType="separate"/>
            </w:r>
            <w:r>
              <w:rPr>
                <w:noProof/>
                <w:webHidden/>
              </w:rPr>
              <w:t>6</w:t>
            </w:r>
            <w:r w:rsidR="00A6051A" w:rsidRPr="00034676">
              <w:rPr>
                <w:noProof/>
                <w:webHidden/>
              </w:rPr>
              <w:fldChar w:fldCharType="end"/>
            </w:r>
          </w:hyperlink>
        </w:p>
        <w:p w14:paraId="77732D44" w14:textId="759E934C"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17" w:history="1">
            <w:r w:rsidR="00A6051A" w:rsidRPr="00034676">
              <w:rPr>
                <w:rStyle w:val="Hyperlink"/>
                <w:noProof/>
                <w:color w:val="auto"/>
              </w:rPr>
              <w:t>Charging</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_Toc103781917 \h </w:instrText>
            </w:r>
            <w:r w:rsidR="00A6051A" w:rsidRPr="00034676">
              <w:rPr>
                <w:noProof/>
                <w:webHidden/>
              </w:rPr>
            </w:r>
            <w:r w:rsidR="00A6051A" w:rsidRPr="00034676">
              <w:rPr>
                <w:noProof/>
                <w:webHidden/>
              </w:rPr>
              <w:fldChar w:fldCharType="separate"/>
            </w:r>
            <w:r>
              <w:rPr>
                <w:noProof/>
                <w:webHidden/>
              </w:rPr>
              <w:t>6</w:t>
            </w:r>
            <w:r w:rsidR="00A6051A" w:rsidRPr="00034676">
              <w:rPr>
                <w:noProof/>
                <w:webHidden/>
              </w:rPr>
              <w:fldChar w:fldCharType="end"/>
            </w:r>
          </w:hyperlink>
        </w:p>
        <w:p w14:paraId="189C7587" w14:textId="2B635812"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18" w:history="1">
            <w:r w:rsidR="00A6051A" w:rsidRPr="00034676">
              <w:rPr>
                <w:rStyle w:val="Hyperlink"/>
                <w:noProof/>
                <w:color w:val="auto"/>
              </w:rPr>
              <w:t>Download 4G Locafind App</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_Toc103781918 \h </w:instrText>
            </w:r>
            <w:r w:rsidR="00A6051A" w:rsidRPr="00034676">
              <w:rPr>
                <w:noProof/>
                <w:webHidden/>
              </w:rPr>
            </w:r>
            <w:r w:rsidR="00A6051A" w:rsidRPr="00034676">
              <w:rPr>
                <w:noProof/>
                <w:webHidden/>
              </w:rPr>
              <w:fldChar w:fldCharType="separate"/>
            </w:r>
            <w:r>
              <w:rPr>
                <w:noProof/>
                <w:webHidden/>
              </w:rPr>
              <w:t>7</w:t>
            </w:r>
            <w:r w:rsidR="00A6051A" w:rsidRPr="00034676">
              <w:rPr>
                <w:noProof/>
                <w:webHidden/>
              </w:rPr>
              <w:fldChar w:fldCharType="end"/>
            </w:r>
          </w:hyperlink>
        </w:p>
        <w:p w14:paraId="45557E34" w14:textId="4AA4A6E8"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19" w:history="1">
            <w:r w:rsidR="00A6051A" w:rsidRPr="00034676">
              <w:rPr>
                <w:rStyle w:val="Hyperlink"/>
                <w:noProof/>
                <w:color w:val="auto"/>
              </w:rPr>
              <w:t>Activation procedure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_Toc103781919 \h </w:instrText>
            </w:r>
            <w:r w:rsidR="00A6051A" w:rsidRPr="00034676">
              <w:rPr>
                <w:noProof/>
                <w:webHidden/>
              </w:rPr>
            </w:r>
            <w:r w:rsidR="00A6051A" w:rsidRPr="00034676">
              <w:rPr>
                <w:noProof/>
                <w:webHidden/>
              </w:rPr>
              <w:fldChar w:fldCharType="separate"/>
            </w:r>
            <w:r>
              <w:rPr>
                <w:noProof/>
                <w:webHidden/>
              </w:rPr>
              <w:t>7</w:t>
            </w:r>
            <w:r w:rsidR="00A6051A" w:rsidRPr="00034676">
              <w:rPr>
                <w:noProof/>
                <w:webHidden/>
              </w:rPr>
              <w:fldChar w:fldCharType="end"/>
            </w:r>
          </w:hyperlink>
        </w:p>
        <w:p w14:paraId="7BD779A3" w14:textId="1388F1B3"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20" w:history="1">
            <w:r w:rsidR="00A6051A" w:rsidRPr="00034676">
              <w:rPr>
                <w:rStyle w:val="Hyperlink"/>
                <w:noProof/>
                <w:color w:val="auto"/>
              </w:rPr>
              <w:t>4G Kids-Watch Menu</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_Toc103781920 \h </w:instrText>
            </w:r>
            <w:r w:rsidR="00A6051A" w:rsidRPr="00034676">
              <w:rPr>
                <w:noProof/>
                <w:webHidden/>
              </w:rPr>
            </w:r>
            <w:r w:rsidR="00A6051A" w:rsidRPr="00034676">
              <w:rPr>
                <w:noProof/>
                <w:webHidden/>
              </w:rPr>
              <w:fldChar w:fldCharType="separate"/>
            </w:r>
            <w:r>
              <w:rPr>
                <w:noProof/>
                <w:webHidden/>
              </w:rPr>
              <w:t>8</w:t>
            </w:r>
            <w:r w:rsidR="00A6051A" w:rsidRPr="00034676">
              <w:rPr>
                <w:noProof/>
                <w:webHidden/>
              </w:rPr>
              <w:fldChar w:fldCharType="end"/>
            </w:r>
          </w:hyperlink>
        </w:p>
        <w:p w14:paraId="14625FDF" w14:textId="18029452"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1" w:history="1">
            <w:r w:rsidR="00A6051A" w:rsidRPr="00034676">
              <w:rPr>
                <w:rStyle w:val="Hyperlink"/>
                <w:noProof/>
                <w:color w:val="auto"/>
              </w:rPr>
              <w:t>Chat</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_Toc103781921 \h </w:instrText>
            </w:r>
            <w:r w:rsidR="00A6051A" w:rsidRPr="00034676">
              <w:rPr>
                <w:noProof/>
                <w:webHidden/>
              </w:rPr>
            </w:r>
            <w:r w:rsidR="00A6051A" w:rsidRPr="00034676">
              <w:rPr>
                <w:noProof/>
                <w:webHidden/>
              </w:rPr>
              <w:fldChar w:fldCharType="separate"/>
            </w:r>
            <w:r>
              <w:rPr>
                <w:noProof/>
                <w:webHidden/>
              </w:rPr>
              <w:t>8</w:t>
            </w:r>
            <w:r w:rsidR="00A6051A" w:rsidRPr="00034676">
              <w:rPr>
                <w:noProof/>
                <w:webHidden/>
              </w:rPr>
              <w:fldChar w:fldCharType="end"/>
            </w:r>
          </w:hyperlink>
        </w:p>
        <w:p w14:paraId="1D04B904" w14:textId="563F7CA8"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2" w:history="1">
            <w:r w:rsidR="00A6051A" w:rsidRPr="00034676">
              <w:rPr>
                <w:rStyle w:val="Hyperlink"/>
                <w:noProof/>
                <w:color w:val="auto"/>
              </w:rPr>
              <w:t>Contacts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_Toc103781922 \h </w:instrText>
            </w:r>
            <w:r w:rsidR="00A6051A" w:rsidRPr="00034676">
              <w:rPr>
                <w:noProof/>
                <w:webHidden/>
              </w:rPr>
            </w:r>
            <w:r w:rsidR="00A6051A" w:rsidRPr="00034676">
              <w:rPr>
                <w:noProof/>
                <w:webHidden/>
              </w:rPr>
              <w:fldChar w:fldCharType="separate"/>
            </w:r>
            <w:r>
              <w:rPr>
                <w:noProof/>
                <w:webHidden/>
              </w:rPr>
              <w:t>8</w:t>
            </w:r>
            <w:r w:rsidR="00A6051A" w:rsidRPr="00034676">
              <w:rPr>
                <w:noProof/>
                <w:webHidden/>
              </w:rPr>
              <w:fldChar w:fldCharType="end"/>
            </w:r>
          </w:hyperlink>
        </w:p>
        <w:p w14:paraId="593AA179" w14:textId="3B7CB630"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3" w:history="1">
            <w:r w:rsidR="00A6051A" w:rsidRPr="00034676">
              <w:rPr>
                <w:rStyle w:val="Hyperlink"/>
                <w:noProof/>
                <w:color w:val="auto"/>
              </w:rPr>
              <w:t>Videocall</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_Toc103781923 \h </w:instrText>
            </w:r>
            <w:r w:rsidR="00A6051A" w:rsidRPr="00034676">
              <w:rPr>
                <w:noProof/>
                <w:webHidden/>
              </w:rPr>
            </w:r>
            <w:r w:rsidR="00A6051A" w:rsidRPr="00034676">
              <w:rPr>
                <w:noProof/>
                <w:webHidden/>
              </w:rPr>
              <w:fldChar w:fldCharType="separate"/>
            </w:r>
            <w:r>
              <w:rPr>
                <w:noProof/>
                <w:webHidden/>
              </w:rPr>
              <w:t>8</w:t>
            </w:r>
            <w:r w:rsidR="00A6051A" w:rsidRPr="00034676">
              <w:rPr>
                <w:noProof/>
                <w:webHidden/>
              </w:rPr>
              <w:fldChar w:fldCharType="end"/>
            </w:r>
          </w:hyperlink>
        </w:p>
        <w:p w14:paraId="395182B0" w14:textId="7A984DFD"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4" w:history="1">
            <w:r w:rsidR="00A6051A" w:rsidRPr="00034676">
              <w:rPr>
                <w:rStyle w:val="Hyperlink"/>
                <w:noProof/>
                <w:color w:val="auto"/>
              </w:rPr>
              <w:t>Video</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_Toc103781924 \h </w:instrText>
            </w:r>
            <w:r w:rsidR="00A6051A" w:rsidRPr="00034676">
              <w:rPr>
                <w:noProof/>
                <w:webHidden/>
              </w:rPr>
            </w:r>
            <w:r w:rsidR="00A6051A" w:rsidRPr="00034676">
              <w:rPr>
                <w:noProof/>
                <w:webHidden/>
              </w:rPr>
              <w:fldChar w:fldCharType="separate"/>
            </w:r>
            <w:r>
              <w:rPr>
                <w:noProof/>
                <w:webHidden/>
              </w:rPr>
              <w:t>9</w:t>
            </w:r>
            <w:r w:rsidR="00A6051A" w:rsidRPr="00034676">
              <w:rPr>
                <w:noProof/>
                <w:webHidden/>
              </w:rPr>
              <w:fldChar w:fldCharType="end"/>
            </w:r>
          </w:hyperlink>
        </w:p>
        <w:p w14:paraId="070F6AB7" w14:textId="31ED3385"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5" w:history="1">
            <w:r w:rsidR="00A6051A" w:rsidRPr="00034676">
              <w:rPr>
                <w:rStyle w:val="Hyperlink"/>
                <w:noProof/>
                <w:color w:val="auto"/>
              </w:rPr>
              <w:t>Camera</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_Toc103781925 \h </w:instrText>
            </w:r>
            <w:r w:rsidR="00A6051A" w:rsidRPr="00034676">
              <w:rPr>
                <w:noProof/>
                <w:webHidden/>
              </w:rPr>
            </w:r>
            <w:r w:rsidR="00A6051A" w:rsidRPr="00034676">
              <w:rPr>
                <w:noProof/>
                <w:webHidden/>
              </w:rPr>
              <w:fldChar w:fldCharType="separate"/>
            </w:r>
            <w:r>
              <w:rPr>
                <w:noProof/>
                <w:webHidden/>
              </w:rPr>
              <w:t>9</w:t>
            </w:r>
            <w:r w:rsidR="00A6051A" w:rsidRPr="00034676">
              <w:rPr>
                <w:noProof/>
                <w:webHidden/>
              </w:rPr>
              <w:fldChar w:fldCharType="end"/>
            </w:r>
          </w:hyperlink>
        </w:p>
        <w:p w14:paraId="757D9A9C" w14:textId="31BDACA5"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6" w:history="1">
            <w:r w:rsidR="00A6051A" w:rsidRPr="00034676">
              <w:rPr>
                <w:rStyle w:val="Hyperlink"/>
                <w:noProof/>
                <w:color w:val="auto"/>
              </w:rPr>
              <w:t>Photos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_Toc103781926 \h </w:instrText>
            </w:r>
            <w:r w:rsidR="00A6051A" w:rsidRPr="00034676">
              <w:rPr>
                <w:noProof/>
                <w:webHidden/>
              </w:rPr>
            </w:r>
            <w:r w:rsidR="00A6051A" w:rsidRPr="00034676">
              <w:rPr>
                <w:noProof/>
                <w:webHidden/>
              </w:rPr>
              <w:fldChar w:fldCharType="separate"/>
            </w:r>
            <w:r>
              <w:rPr>
                <w:noProof/>
                <w:webHidden/>
              </w:rPr>
              <w:t>9</w:t>
            </w:r>
            <w:r w:rsidR="00A6051A" w:rsidRPr="00034676">
              <w:rPr>
                <w:noProof/>
                <w:webHidden/>
              </w:rPr>
              <w:fldChar w:fldCharType="end"/>
            </w:r>
          </w:hyperlink>
        </w:p>
        <w:p w14:paraId="6EA15259" w14:textId="74940872"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7" w:history="1">
            <w:r w:rsidR="00A6051A" w:rsidRPr="00034676">
              <w:rPr>
                <w:rStyle w:val="Hyperlink"/>
                <w:noProof/>
                <w:color w:val="auto"/>
              </w:rPr>
              <w:t>Fitness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_Toc103781927 \h </w:instrText>
            </w:r>
            <w:r w:rsidR="00A6051A" w:rsidRPr="00034676">
              <w:rPr>
                <w:noProof/>
                <w:webHidden/>
              </w:rPr>
            </w:r>
            <w:r w:rsidR="00A6051A" w:rsidRPr="00034676">
              <w:rPr>
                <w:noProof/>
                <w:webHidden/>
              </w:rPr>
              <w:fldChar w:fldCharType="separate"/>
            </w:r>
            <w:r>
              <w:rPr>
                <w:noProof/>
                <w:webHidden/>
              </w:rPr>
              <w:t>9</w:t>
            </w:r>
            <w:r w:rsidR="00A6051A" w:rsidRPr="00034676">
              <w:rPr>
                <w:noProof/>
                <w:webHidden/>
              </w:rPr>
              <w:fldChar w:fldCharType="end"/>
            </w:r>
          </w:hyperlink>
        </w:p>
        <w:p w14:paraId="3DE10DF4" w14:textId="379FD925"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28" w:history="1">
            <w:r w:rsidR="00A6051A" w:rsidRPr="00034676">
              <w:rPr>
                <w:rStyle w:val="Hyperlink"/>
                <w:noProof/>
                <w:color w:val="auto"/>
              </w:rPr>
              <w:t>Setting</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_Toc103781928 \h </w:instrText>
            </w:r>
            <w:r w:rsidR="00A6051A" w:rsidRPr="00034676">
              <w:rPr>
                <w:noProof/>
                <w:webHidden/>
              </w:rPr>
            </w:r>
            <w:r w:rsidR="00A6051A" w:rsidRPr="00034676">
              <w:rPr>
                <w:noProof/>
                <w:webHidden/>
              </w:rPr>
              <w:fldChar w:fldCharType="separate"/>
            </w:r>
            <w:r>
              <w:rPr>
                <w:noProof/>
                <w:webHidden/>
              </w:rPr>
              <w:t>9</w:t>
            </w:r>
            <w:r w:rsidR="00A6051A" w:rsidRPr="00034676">
              <w:rPr>
                <w:noProof/>
                <w:webHidden/>
              </w:rPr>
              <w:fldChar w:fldCharType="end"/>
            </w:r>
          </w:hyperlink>
        </w:p>
        <w:p w14:paraId="7DE11996" w14:textId="40D140F8"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29" w:history="1">
            <w:r w:rsidR="00A6051A" w:rsidRPr="00034676">
              <w:rPr>
                <w:rStyle w:val="Hyperlink"/>
                <w:noProof/>
                <w:color w:val="auto"/>
              </w:rPr>
              <w:t>General</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_Toc103781929 \h </w:instrText>
            </w:r>
            <w:r w:rsidR="00A6051A" w:rsidRPr="00034676">
              <w:rPr>
                <w:noProof/>
                <w:webHidden/>
              </w:rPr>
            </w:r>
            <w:r w:rsidR="00A6051A" w:rsidRPr="00034676">
              <w:rPr>
                <w:noProof/>
                <w:webHidden/>
              </w:rPr>
              <w:fldChar w:fldCharType="separate"/>
            </w:r>
            <w:r>
              <w:rPr>
                <w:noProof/>
                <w:webHidden/>
              </w:rPr>
              <w:t>10</w:t>
            </w:r>
            <w:r w:rsidR="00A6051A" w:rsidRPr="00034676">
              <w:rPr>
                <w:noProof/>
                <w:webHidden/>
              </w:rPr>
              <w:fldChar w:fldCharType="end"/>
            </w:r>
          </w:hyperlink>
        </w:p>
        <w:p w14:paraId="3F9F886D" w14:textId="08B24100"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0" w:history="1">
            <w:r w:rsidR="00A6051A" w:rsidRPr="00034676">
              <w:rPr>
                <w:rStyle w:val="Hyperlink"/>
                <w:noProof/>
                <w:color w:val="auto"/>
              </w:rPr>
              <w:t>Sound</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_Toc103781930 \h </w:instrText>
            </w:r>
            <w:r w:rsidR="00A6051A" w:rsidRPr="00034676">
              <w:rPr>
                <w:noProof/>
                <w:webHidden/>
              </w:rPr>
            </w:r>
            <w:r w:rsidR="00A6051A" w:rsidRPr="00034676">
              <w:rPr>
                <w:noProof/>
                <w:webHidden/>
              </w:rPr>
              <w:fldChar w:fldCharType="separate"/>
            </w:r>
            <w:r>
              <w:rPr>
                <w:noProof/>
                <w:webHidden/>
              </w:rPr>
              <w:t>10</w:t>
            </w:r>
            <w:r w:rsidR="00A6051A" w:rsidRPr="00034676">
              <w:rPr>
                <w:noProof/>
                <w:webHidden/>
              </w:rPr>
              <w:fldChar w:fldCharType="end"/>
            </w:r>
          </w:hyperlink>
        </w:p>
        <w:p w14:paraId="66419E07" w14:textId="3F821B82"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1" w:history="1">
            <w:r w:rsidR="00A6051A" w:rsidRPr="00034676">
              <w:rPr>
                <w:rStyle w:val="Hyperlink"/>
                <w:noProof/>
                <w:color w:val="auto"/>
              </w:rPr>
              <w:t>Display</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_Toc103781931 \h </w:instrText>
            </w:r>
            <w:r w:rsidR="00A6051A" w:rsidRPr="00034676">
              <w:rPr>
                <w:noProof/>
                <w:webHidden/>
              </w:rPr>
            </w:r>
            <w:r w:rsidR="00A6051A" w:rsidRPr="00034676">
              <w:rPr>
                <w:noProof/>
                <w:webHidden/>
              </w:rPr>
              <w:fldChar w:fldCharType="separate"/>
            </w:r>
            <w:r>
              <w:rPr>
                <w:noProof/>
                <w:webHidden/>
              </w:rPr>
              <w:t>10</w:t>
            </w:r>
            <w:r w:rsidR="00A6051A" w:rsidRPr="00034676">
              <w:rPr>
                <w:noProof/>
                <w:webHidden/>
              </w:rPr>
              <w:fldChar w:fldCharType="end"/>
            </w:r>
          </w:hyperlink>
        </w:p>
        <w:p w14:paraId="7E5869FA" w14:textId="524334B1"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2" w:history="1">
            <w:r w:rsidR="00A6051A" w:rsidRPr="00034676">
              <w:rPr>
                <w:rStyle w:val="Hyperlink"/>
                <w:noProof/>
                <w:color w:val="auto"/>
              </w:rPr>
              <w:t>Watch face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_Toc103781932 \h </w:instrText>
            </w:r>
            <w:r w:rsidR="00A6051A" w:rsidRPr="00034676">
              <w:rPr>
                <w:noProof/>
                <w:webHidden/>
              </w:rPr>
            </w:r>
            <w:r w:rsidR="00A6051A" w:rsidRPr="00034676">
              <w:rPr>
                <w:noProof/>
                <w:webHidden/>
              </w:rPr>
              <w:fldChar w:fldCharType="separate"/>
            </w:r>
            <w:r>
              <w:rPr>
                <w:noProof/>
                <w:webHidden/>
              </w:rPr>
              <w:t>10</w:t>
            </w:r>
            <w:r w:rsidR="00A6051A" w:rsidRPr="00034676">
              <w:rPr>
                <w:noProof/>
                <w:webHidden/>
              </w:rPr>
              <w:fldChar w:fldCharType="end"/>
            </w:r>
          </w:hyperlink>
        </w:p>
        <w:p w14:paraId="20E68A31" w14:textId="52CD5378"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3" w:history="1">
            <w:r w:rsidR="00A6051A" w:rsidRPr="00034676">
              <w:rPr>
                <w:rStyle w:val="Hyperlink"/>
                <w:noProof/>
                <w:color w:val="auto"/>
              </w:rPr>
              <w:t>Menu</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_Toc103781933 \h </w:instrText>
            </w:r>
            <w:r w:rsidR="00A6051A" w:rsidRPr="00034676">
              <w:rPr>
                <w:noProof/>
                <w:webHidden/>
              </w:rPr>
            </w:r>
            <w:r w:rsidR="00A6051A" w:rsidRPr="00034676">
              <w:rPr>
                <w:noProof/>
                <w:webHidden/>
              </w:rPr>
              <w:fldChar w:fldCharType="separate"/>
            </w:r>
            <w:r>
              <w:rPr>
                <w:noProof/>
                <w:webHidden/>
              </w:rPr>
              <w:t>11</w:t>
            </w:r>
            <w:r w:rsidR="00A6051A" w:rsidRPr="00034676">
              <w:rPr>
                <w:noProof/>
                <w:webHidden/>
              </w:rPr>
              <w:fldChar w:fldCharType="end"/>
            </w:r>
          </w:hyperlink>
        </w:p>
        <w:p w14:paraId="475042B5" w14:textId="1331D48C"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4" w:history="1">
            <w:r w:rsidR="00A6051A" w:rsidRPr="00034676">
              <w:rPr>
                <w:rStyle w:val="Hyperlink"/>
                <w:noProof/>
                <w:color w:val="auto"/>
              </w:rPr>
              <w:t>Tracker ID</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_Toc103781934 \h </w:instrText>
            </w:r>
            <w:r w:rsidR="00A6051A" w:rsidRPr="00034676">
              <w:rPr>
                <w:noProof/>
                <w:webHidden/>
              </w:rPr>
            </w:r>
            <w:r w:rsidR="00A6051A" w:rsidRPr="00034676">
              <w:rPr>
                <w:noProof/>
                <w:webHidden/>
              </w:rPr>
              <w:fldChar w:fldCharType="separate"/>
            </w:r>
            <w:r>
              <w:rPr>
                <w:noProof/>
                <w:webHidden/>
              </w:rPr>
              <w:t>11</w:t>
            </w:r>
            <w:r w:rsidR="00A6051A" w:rsidRPr="00034676">
              <w:rPr>
                <w:noProof/>
                <w:webHidden/>
              </w:rPr>
              <w:fldChar w:fldCharType="end"/>
            </w:r>
          </w:hyperlink>
        </w:p>
        <w:p w14:paraId="6D1BE97A" w14:textId="7D3225E5"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5" w:history="1">
            <w:r w:rsidR="00A6051A" w:rsidRPr="00034676">
              <w:rPr>
                <w:rStyle w:val="Hyperlink"/>
                <w:noProof/>
                <w:color w:val="auto"/>
              </w:rPr>
              <w:t>Network</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_Toc103781935 \h </w:instrText>
            </w:r>
            <w:r w:rsidR="00A6051A" w:rsidRPr="00034676">
              <w:rPr>
                <w:noProof/>
                <w:webHidden/>
              </w:rPr>
            </w:r>
            <w:r w:rsidR="00A6051A" w:rsidRPr="00034676">
              <w:rPr>
                <w:noProof/>
                <w:webHidden/>
              </w:rPr>
              <w:fldChar w:fldCharType="separate"/>
            </w:r>
            <w:r>
              <w:rPr>
                <w:noProof/>
                <w:webHidden/>
              </w:rPr>
              <w:t>11</w:t>
            </w:r>
            <w:r w:rsidR="00A6051A" w:rsidRPr="00034676">
              <w:rPr>
                <w:noProof/>
                <w:webHidden/>
              </w:rPr>
              <w:fldChar w:fldCharType="end"/>
            </w:r>
          </w:hyperlink>
        </w:p>
        <w:p w14:paraId="62D8D159" w14:textId="6CCBFC67"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6" w:history="1">
            <w:r w:rsidR="00A6051A" w:rsidRPr="00034676">
              <w:rPr>
                <w:rStyle w:val="Hyperlink"/>
                <w:noProof/>
                <w:color w:val="auto"/>
              </w:rPr>
              <w:t>About</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_Toc103781936 \h </w:instrText>
            </w:r>
            <w:r w:rsidR="00A6051A" w:rsidRPr="00034676">
              <w:rPr>
                <w:noProof/>
                <w:webHidden/>
              </w:rPr>
            </w:r>
            <w:r w:rsidR="00A6051A" w:rsidRPr="00034676">
              <w:rPr>
                <w:noProof/>
                <w:webHidden/>
              </w:rPr>
              <w:fldChar w:fldCharType="separate"/>
            </w:r>
            <w:r>
              <w:rPr>
                <w:noProof/>
                <w:webHidden/>
              </w:rPr>
              <w:t>11</w:t>
            </w:r>
            <w:r w:rsidR="00A6051A" w:rsidRPr="00034676">
              <w:rPr>
                <w:noProof/>
                <w:webHidden/>
              </w:rPr>
              <w:fldChar w:fldCharType="end"/>
            </w:r>
          </w:hyperlink>
        </w:p>
        <w:p w14:paraId="32E4300E" w14:textId="34D783B7"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37" w:history="1">
            <w:r w:rsidR="00A6051A" w:rsidRPr="00034676">
              <w:rPr>
                <w:rStyle w:val="Hyperlink"/>
                <w:noProof/>
                <w:color w:val="auto"/>
              </w:rPr>
              <w:t>Tools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_Toc103781937 \h </w:instrText>
            </w:r>
            <w:r w:rsidR="00A6051A" w:rsidRPr="00034676">
              <w:rPr>
                <w:noProof/>
                <w:webHidden/>
              </w:rPr>
            </w:r>
            <w:r w:rsidR="00A6051A" w:rsidRPr="00034676">
              <w:rPr>
                <w:noProof/>
                <w:webHidden/>
              </w:rPr>
              <w:fldChar w:fldCharType="separate"/>
            </w:r>
            <w:r>
              <w:rPr>
                <w:noProof/>
                <w:webHidden/>
              </w:rPr>
              <w:t>12</w:t>
            </w:r>
            <w:r w:rsidR="00A6051A" w:rsidRPr="00034676">
              <w:rPr>
                <w:noProof/>
                <w:webHidden/>
              </w:rPr>
              <w:fldChar w:fldCharType="end"/>
            </w:r>
          </w:hyperlink>
        </w:p>
        <w:p w14:paraId="77145210" w14:textId="489589C3"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8" w:history="1">
            <w:r w:rsidR="00A6051A" w:rsidRPr="00034676">
              <w:rPr>
                <w:rStyle w:val="Hyperlink"/>
                <w:noProof/>
                <w:color w:val="auto"/>
              </w:rPr>
              <w:t>Buddies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_Toc103781938 \h </w:instrText>
            </w:r>
            <w:r w:rsidR="00A6051A" w:rsidRPr="00034676">
              <w:rPr>
                <w:noProof/>
                <w:webHidden/>
              </w:rPr>
            </w:r>
            <w:r w:rsidR="00A6051A" w:rsidRPr="00034676">
              <w:rPr>
                <w:noProof/>
                <w:webHidden/>
              </w:rPr>
              <w:fldChar w:fldCharType="separate"/>
            </w:r>
            <w:r>
              <w:rPr>
                <w:noProof/>
                <w:webHidden/>
              </w:rPr>
              <w:t>12</w:t>
            </w:r>
            <w:r w:rsidR="00A6051A" w:rsidRPr="00034676">
              <w:rPr>
                <w:noProof/>
                <w:webHidden/>
              </w:rPr>
              <w:fldChar w:fldCharType="end"/>
            </w:r>
          </w:hyperlink>
        </w:p>
        <w:p w14:paraId="619D2CDE" w14:textId="54EAC5E3"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39" w:history="1">
            <w:r w:rsidR="00A6051A" w:rsidRPr="00034676">
              <w:rPr>
                <w:rStyle w:val="Hyperlink"/>
                <w:noProof/>
                <w:color w:val="auto"/>
              </w:rPr>
              <w:t>Exercise reminder</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_Toc103781939 \h </w:instrText>
            </w:r>
            <w:r w:rsidR="00A6051A" w:rsidRPr="00034676">
              <w:rPr>
                <w:noProof/>
                <w:webHidden/>
              </w:rPr>
            </w:r>
            <w:r w:rsidR="00A6051A" w:rsidRPr="00034676">
              <w:rPr>
                <w:noProof/>
                <w:webHidden/>
              </w:rPr>
              <w:fldChar w:fldCharType="separate"/>
            </w:r>
            <w:r>
              <w:rPr>
                <w:noProof/>
                <w:webHidden/>
              </w:rPr>
              <w:t>12</w:t>
            </w:r>
            <w:r w:rsidR="00A6051A" w:rsidRPr="00034676">
              <w:rPr>
                <w:noProof/>
                <w:webHidden/>
              </w:rPr>
              <w:fldChar w:fldCharType="end"/>
            </w:r>
          </w:hyperlink>
        </w:p>
        <w:p w14:paraId="65CF20A1" w14:textId="6D205AC1"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40" w:history="1">
            <w:r w:rsidR="00A6051A" w:rsidRPr="00034676">
              <w:rPr>
                <w:rStyle w:val="Hyperlink"/>
                <w:noProof/>
                <w:color w:val="auto"/>
              </w:rPr>
              <w:t>Calculator</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_Toc103781940 \h </w:instrText>
            </w:r>
            <w:r w:rsidR="00A6051A" w:rsidRPr="00034676">
              <w:rPr>
                <w:noProof/>
                <w:webHidden/>
              </w:rPr>
            </w:r>
            <w:r w:rsidR="00A6051A" w:rsidRPr="00034676">
              <w:rPr>
                <w:noProof/>
                <w:webHidden/>
              </w:rPr>
              <w:fldChar w:fldCharType="separate"/>
            </w:r>
            <w:r>
              <w:rPr>
                <w:noProof/>
                <w:webHidden/>
              </w:rPr>
              <w:t>12</w:t>
            </w:r>
            <w:r w:rsidR="00A6051A" w:rsidRPr="00034676">
              <w:rPr>
                <w:noProof/>
                <w:webHidden/>
              </w:rPr>
              <w:fldChar w:fldCharType="end"/>
            </w:r>
          </w:hyperlink>
        </w:p>
        <w:p w14:paraId="5623B47A" w14:textId="647FF149"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41" w:history="1">
            <w:r w:rsidR="00A6051A" w:rsidRPr="00034676">
              <w:rPr>
                <w:rStyle w:val="Hyperlink"/>
                <w:noProof/>
                <w:color w:val="auto"/>
              </w:rPr>
              <w:t>Stopwatch</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_Toc103781941 \h </w:instrText>
            </w:r>
            <w:r w:rsidR="00A6051A" w:rsidRPr="00034676">
              <w:rPr>
                <w:noProof/>
                <w:webHidden/>
              </w:rPr>
            </w:r>
            <w:r w:rsidR="00A6051A" w:rsidRPr="00034676">
              <w:rPr>
                <w:noProof/>
                <w:webHidden/>
              </w:rPr>
              <w:fldChar w:fldCharType="separate"/>
            </w:r>
            <w:r>
              <w:rPr>
                <w:noProof/>
                <w:webHidden/>
              </w:rPr>
              <w:t>12</w:t>
            </w:r>
            <w:r w:rsidR="00A6051A" w:rsidRPr="00034676">
              <w:rPr>
                <w:noProof/>
                <w:webHidden/>
              </w:rPr>
              <w:fldChar w:fldCharType="end"/>
            </w:r>
          </w:hyperlink>
        </w:p>
        <w:p w14:paraId="32CF8D0E" w14:textId="2719563A"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42" w:history="1">
            <w:r w:rsidR="00A6051A" w:rsidRPr="00034676">
              <w:rPr>
                <w:rStyle w:val="Hyperlink"/>
                <w:noProof/>
                <w:color w:val="auto"/>
              </w:rPr>
              <w:t>Timer</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_Toc103781942 \h </w:instrText>
            </w:r>
            <w:r w:rsidR="00A6051A" w:rsidRPr="00034676">
              <w:rPr>
                <w:noProof/>
                <w:webHidden/>
              </w:rPr>
            </w:r>
            <w:r w:rsidR="00A6051A" w:rsidRPr="00034676">
              <w:rPr>
                <w:noProof/>
                <w:webHidden/>
              </w:rPr>
              <w:fldChar w:fldCharType="separate"/>
            </w:r>
            <w:r>
              <w:rPr>
                <w:noProof/>
                <w:webHidden/>
              </w:rPr>
              <w:t>12</w:t>
            </w:r>
            <w:r w:rsidR="00A6051A" w:rsidRPr="00034676">
              <w:rPr>
                <w:noProof/>
                <w:webHidden/>
              </w:rPr>
              <w:fldChar w:fldCharType="end"/>
            </w:r>
          </w:hyperlink>
        </w:p>
        <w:p w14:paraId="5F6318AB" w14:textId="30AE8032"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43" w:history="1">
            <w:r w:rsidR="00A6051A" w:rsidRPr="00034676">
              <w:rPr>
                <w:rStyle w:val="Hyperlink"/>
                <w:noProof/>
                <w:color w:val="auto"/>
              </w:rPr>
              <w:t>Temperature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_Toc103781943 \h </w:instrText>
            </w:r>
            <w:r w:rsidR="00A6051A" w:rsidRPr="00034676">
              <w:rPr>
                <w:noProof/>
                <w:webHidden/>
              </w:rPr>
            </w:r>
            <w:r w:rsidR="00A6051A" w:rsidRPr="00034676">
              <w:rPr>
                <w:noProof/>
                <w:webHidden/>
              </w:rPr>
              <w:fldChar w:fldCharType="separate"/>
            </w:r>
            <w:r>
              <w:rPr>
                <w:noProof/>
                <w:webHidden/>
              </w:rPr>
              <w:t>13</w:t>
            </w:r>
            <w:r w:rsidR="00A6051A" w:rsidRPr="00034676">
              <w:rPr>
                <w:noProof/>
                <w:webHidden/>
              </w:rPr>
              <w:fldChar w:fldCharType="end"/>
            </w:r>
          </w:hyperlink>
        </w:p>
        <w:p w14:paraId="77B63601" w14:textId="026E2246"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44" w:history="1">
            <w:r w:rsidR="00A6051A" w:rsidRPr="00034676">
              <w:rPr>
                <w:rStyle w:val="Hyperlink"/>
                <w:noProof/>
                <w:color w:val="auto"/>
              </w:rPr>
              <w:t>Vital values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_Toc103781944 \h </w:instrText>
            </w:r>
            <w:r w:rsidR="00A6051A" w:rsidRPr="00034676">
              <w:rPr>
                <w:noProof/>
                <w:webHidden/>
              </w:rPr>
            </w:r>
            <w:r w:rsidR="00A6051A" w:rsidRPr="00034676">
              <w:rPr>
                <w:noProof/>
                <w:webHidden/>
              </w:rPr>
              <w:fldChar w:fldCharType="separate"/>
            </w:r>
            <w:r>
              <w:rPr>
                <w:noProof/>
                <w:webHidden/>
              </w:rPr>
              <w:t>13</w:t>
            </w:r>
            <w:r w:rsidR="00A6051A" w:rsidRPr="00034676">
              <w:rPr>
                <w:noProof/>
                <w:webHidden/>
              </w:rPr>
              <w:fldChar w:fldCharType="end"/>
            </w:r>
          </w:hyperlink>
        </w:p>
        <w:p w14:paraId="2442B50F" w14:textId="7A150F07"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45" w:history="1">
            <w:r w:rsidR="00A6051A" w:rsidRPr="00034676">
              <w:rPr>
                <w:rStyle w:val="Hyperlink"/>
                <w:noProof/>
                <w:color w:val="auto"/>
              </w:rPr>
              <w:t>4G LocaFind App</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_Toc103781945 \h </w:instrText>
            </w:r>
            <w:r w:rsidR="00A6051A" w:rsidRPr="00034676">
              <w:rPr>
                <w:noProof/>
                <w:webHidden/>
              </w:rPr>
            </w:r>
            <w:r w:rsidR="00A6051A" w:rsidRPr="00034676">
              <w:rPr>
                <w:noProof/>
                <w:webHidden/>
              </w:rPr>
              <w:fldChar w:fldCharType="separate"/>
            </w:r>
            <w:r>
              <w:rPr>
                <w:noProof/>
                <w:webHidden/>
              </w:rPr>
              <w:t>14</w:t>
            </w:r>
            <w:r w:rsidR="00A6051A" w:rsidRPr="00034676">
              <w:rPr>
                <w:noProof/>
                <w:webHidden/>
              </w:rPr>
              <w:fldChar w:fldCharType="end"/>
            </w:r>
          </w:hyperlink>
        </w:p>
        <w:p w14:paraId="2E28BB1F" w14:textId="1DAA487F"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46" w:history="1">
            <w:r w:rsidR="00A6051A" w:rsidRPr="00034676">
              <w:rPr>
                <w:rStyle w:val="Hyperlink"/>
                <w:noProof/>
                <w:color w:val="auto"/>
              </w:rPr>
              <w:t>Tracker (Home page)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_Toc103781946 \h </w:instrText>
            </w:r>
            <w:r w:rsidR="00A6051A" w:rsidRPr="00034676">
              <w:rPr>
                <w:noProof/>
                <w:webHidden/>
              </w:rPr>
            </w:r>
            <w:r w:rsidR="00A6051A" w:rsidRPr="00034676">
              <w:rPr>
                <w:noProof/>
                <w:webHidden/>
              </w:rPr>
              <w:fldChar w:fldCharType="separate"/>
            </w:r>
            <w:r>
              <w:rPr>
                <w:noProof/>
                <w:webHidden/>
              </w:rPr>
              <w:t>14</w:t>
            </w:r>
            <w:r w:rsidR="00A6051A" w:rsidRPr="00034676">
              <w:rPr>
                <w:noProof/>
                <w:webHidden/>
              </w:rPr>
              <w:fldChar w:fldCharType="end"/>
            </w:r>
          </w:hyperlink>
        </w:p>
        <w:p w14:paraId="6B9F505A" w14:textId="682A8E78"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47" w:history="1">
            <w:r w:rsidR="00A6051A" w:rsidRPr="00034676">
              <w:rPr>
                <w:rStyle w:val="Hyperlink"/>
                <w:noProof/>
                <w:color w:val="auto"/>
              </w:rPr>
              <w:t>Chat</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_Toc103781947 \h </w:instrText>
            </w:r>
            <w:r w:rsidR="00A6051A" w:rsidRPr="00034676">
              <w:rPr>
                <w:noProof/>
                <w:webHidden/>
              </w:rPr>
            </w:r>
            <w:r w:rsidR="00A6051A" w:rsidRPr="00034676">
              <w:rPr>
                <w:noProof/>
                <w:webHidden/>
              </w:rPr>
              <w:fldChar w:fldCharType="separate"/>
            </w:r>
            <w:r>
              <w:rPr>
                <w:noProof/>
                <w:webHidden/>
              </w:rPr>
              <w:t>14</w:t>
            </w:r>
            <w:r w:rsidR="00A6051A" w:rsidRPr="00034676">
              <w:rPr>
                <w:noProof/>
                <w:webHidden/>
              </w:rPr>
              <w:fldChar w:fldCharType="end"/>
            </w:r>
          </w:hyperlink>
        </w:p>
        <w:p w14:paraId="59DA8075" w14:textId="315ED9C7"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48" w:history="1">
            <w:r w:rsidR="00A6051A" w:rsidRPr="00034676">
              <w:rPr>
                <w:rStyle w:val="Hyperlink"/>
                <w:noProof/>
                <w:color w:val="auto"/>
              </w:rPr>
              <w:t>Message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_Toc103781948 \h </w:instrText>
            </w:r>
            <w:r w:rsidR="00A6051A" w:rsidRPr="00034676">
              <w:rPr>
                <w:noProof/>
                <w:webHidden/>
              </w:rPr>
            </w:r>
            <w:r w:rsidR="00A6051A" w:rsidRPr="00034676">
              <w:rPr>
                <w:noProof/>
                <w:webHidden/>
              </w:rPr>
              <w:fldChar w:fldCharType="separate"/>
            </w:r>
            <w:r>
              <w:rPr>
                <w:noProof/>
                <w:webHidden/>
              </w:rPr>
              <w:t>15</w:t>
            </w:r>
            <w:r w:rsidR="00A6051A" w:rsidRPr="00034676">
              <w:rPr>
                <w:noProof/>
                <w:webHidden/>
              </w:rPr>
              <w:fldChar w:fldCharType="end"/>
            </w:r>
          </w:hyperlink>
        </w:p>
        <w:p w14:paraId="2E7EFAC5" w14:textId="00042450"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49" w:history="1">
            <w:r w:rsidR="00A6051A" w:rsidRPr="00034676">
              <w:rPr>
                <w:rStyle w:val="Hyperlink"/>
                <w:noProof/>
                <w:color w:val="auto"/>
              </w:rPr>
              <w:t>Me (Account settings)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_Toc103781949 \h </w:instrText>
            </w:r>
            <w:r w:rsidR="00A6051A" w:rsidRPr="00034676">
              <w:rPr>
                <w:noProof/>
                <w:webHidden/>
              </w:rPr>
            </w:r>
            <w:r w:rsidR="00A6051A" w:rsidRPr="00034676">
              <w:rPr>
                <w:noProof/>
                <w:webHidden/>
              </w:rPr>
              <w:fldChar w:fldCharType="separate"/>
            </w:r>
            <w:r>
              <w:rPr>
                <w:noProof/>
                <w:webHidden/>
              </w:rPr>
              <w:t>16</w:t>
            </w:r>
            <w:r w:rsidR="00A6051A" w:rsidRPr="00034676">
              <w:rPr>
                <w:noProof/>
                <w:webHidden/>
              </w:rPr>
              <w:fldChar w:fldCharType="end"/>
            </w:r>
          </w:hyperlink>
        </w:p>
        <w:p w14:paraId="5867317B" w14:textId="0983E587"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0" w:history="1">
            <w:r w:rsidR="00A6051A" w:rsidRPr="00034676">
              <w:rPr>
                <w:rStyle w:val="Hyperlink"/>
                <w:noProof/>
                <w:color w:val="auto"/>
              </w:rPr>
              <w:t>Child information (Tracker)</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_Toc103781950 \h </w:instrText>
            </w:r>
            <w:r w:rsidR="00A6051A" w:rsidRPr="00034676">
              <w:rPr>
                <w:noProof/>
                <w:webHidden/>
              </w:rPr>
            </w:r>
            <w:r w:rsidR="00A6051A" w:rsidRPr="00034676">
              <w:rPr>
                <w:noProof/>
                <w:webHidden/>
              </w:rPr>
              <w:fldChar w:fldCharType="separate"/>
            </w:r>
            <w:r>
              <w:rPr>
                <w:noProof/>
                <w:webHidden/>
              </w:rPr>
              <w:t>17</w:t>
            </w:r>
            <w:r w:rsidR="00A6051A" w:rsidRPr="00034676">
              <w:rPr>
                <w:noProof/>
                <w:webHidden/>
              </w:rPr>
              <w:fldChar w:fldCharType="end"/>
            </w:r>
          </w:hyperlink>
        </w:p>
        <w:p w14:paraId="09E21454" w14:textId="0D6CBE98"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1" w:history="1">
            <w:r w:rsidR="00A6051A" w:rsidRPr="00034676">
              <w:rPr>
                <w:rStyle w:val="Hyperlink"/>
                <w:noProof/>
                <w:color w:val="auto"/>
              </w:rPr>
              <w:t>Tracker list</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_Toc103781951 \h </w:instrText>
            </w:r>
            <w:r w:rsidR="00A6051A" w:rsidRPr="00034676">
              <w:rPr>
                <w:noProof/>
                <w:webHidden/>
              </w:rPr>
            </w:r>
            <w:r w:rsidR="00A6051A" w:rsidRPr="00034676">
              <w:rPr>
                <w:noProof/>
                <w:webHidden/>
              </w:rPr>
              <w:fldChar w:fldCharType="separate"/>
            </w:r>
            <w:r>
              <w:rPr>
                <w:noProof/>
                <w:webHidden/>
              </w:rPr>
              <w:t>18</w:t>
            </w:r>
            <w:r w:rsidR="00A6051A" w:rsidRPr="00034676">
              <w:rPr>
                <w:noProof/>
                <w:webHidden/>
              </w:rPr>
              <w:fldChar w:fldCharType="end"/>
            </w:r>
          </w:hyperlink>
        </w:p>
        <w:p w14:paraId="4132896C" w14:textId="51BC6817"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2" w:history="1">
            <w:r w:rsidR="00A6051A" w:rsidRPr="00034676">
              <w:rPr>
                <w:rStyle w:val="Hyperlink"/>
                <w:noProof/>
                <w:color w:val="auto"/>
              </w:rPr>
              <w:t>Location</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_Toc103781952 \h </w:instrText>
            </w:r>
            <w:r w:rsidR="00A6051A" w:rsidRPr="00034676">
              <w:rPr>
                <w:noProof/>
                <w:webHidden/>
              </w:rPr>
            </w:r>
            <w:r w:rsidR="00A6051A" w:rsidRPr="00034676">
              <w:rPr>
                <w:noProof/>
                <w:webHidden/>
              </w:rPr>
              <w:fldChar w:fldCharType="separate"/>
            </w:r>
            <w:r>
              <w:rPr>
                <w:noProof/>
                <w:webHidden/>
              </w:rPr>
              <w:t>18</w:t>
            </w:r>
            <w:r w:rsidR="00A6051A" w:rsidRPr="00034676">
              <w:rPr>
                <w:noProof/>
                <w:webHidden/>
              </w:rPr>
              <w:fldChar w:fldCharType="end"/>
            </w:r>
          </w:hyperlink>
        </w:p>
        <w:p w14:paraId="4ACEC2D5" w14:textId="3BEEB1F4"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3" w:history="1">
            <w:r w:rsidR="00A6051A" w:rsidRPr="00034676">
              <w:rPr>
                <w:rStyle w:val="Hyperlink"/>
                <w:noProof/>
                <w:color w:val="auto"/>
              </w:rPr>
              <w:t>Call</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_Toc103781953 \h </w:instrText>
            </w:r>
            <w:r w:rsidR="00A6051A" w:rsidRPr="00034676">
              <w:rPr>
                <w:noProof/>
                <w:webHidden/>
              </w:rPr>
            </w:r>
            <w:r w:rsidR="00A6051A" w:rsidRPr="00034676">
              <w:rPr>
                <w:noProof/>
                <w:webHidden/>
              </w:rPr>
              <w:fldChar w:fldCharType="separate"/>
            </w:r>
            <w:r>
              <w:rPr>
                <w:noProof/>
                <w:webHidden/>
              </w:rPr>
              <w:t>18</w:t>
            </w:r>
            <w:r w:rsidR="00A6051A" w:rsidRPr="00034676">
              <w:rPr>
                <w:noProof/>
                <w:webHidden/>
              </w:rPr>
              <w:fldChar w:fldCharType="end"/>
            </w:r>
          </w:hyperlink>
        </w:p>
        <w:p w14:paraId="791553F8" w14:textId="26FEC5B4"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4" w:history="1">
            <w:r w:rsidR="00A6051A" w:rsidRPr="00034676">
              <w:rPr>
                <w:rStyle w:val="Hyperlink"/>
                <w:noProof/>
                <w:color w:val="auto"/>
              </w:rPr>
              <w:t>Access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_Toc103781954 \h </w:instrText>
            </w:r>
            <w:r w:rsidR="00A6051A" w:rsidRPr="00034676">
              <w:rPr>
                <w:noProof/>
                <w:webHidden/>
              </w:rPr>
            </w:r>
            <w:r w:rsidR="00A6051A" w:rsidRPr="00034676">
              <w:rPr>
                <w:noProof/>
                <w:webHidden/>
              </w:rPr>
              <w:fldChar w:fldCharType="separate"/>
            </w:r>
            <w:r>
              <w:rPr>
                <w:noProof/>
                <w:webHidden/>
              </w:rPr>
              <w:t>19</w:t>
            </w:r>
            <w:r w:rsidR="00A6051A" w:rsidRPr="00034676">
              <w:rPr>
                <w:noProof/>
                <w:webHidden/>
              </w:rPr>
              <w:fldChar w:fldCharType="end"/>
            </w:r>
          </w:hyperlink>
        </w:p>
        <w:p w14:paraId="42435531" w14:textId="0FF1D8C9"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5" w:history="1">
            <w:r w:rsidR="00A6051A" w:rsidRPr="00034676">
              <w:rPr>
                <w:rStyle w:val="Hyperlink"/>
                <w:noProof/>
                <w:color w:val="auto"/>
              </w:rPr>
              <w:t>More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_Toc103781955 \h </w:instrText>
            </w:r>
            <w:r w:rsidR="00A6051A" w:rsidRPr="00034676">
              <w:rPr>
                <w:noProof/>
                <w:webHidden/>
              </w:rPr>
            </w:r>
            <w:r w:rsidR="00A6051A" w:rsidRPr="00034676">
              <w:rPr>
                <w:noProof/>
                <w:webHidden/>
              </w:rPr>
              <w:fldChar w:fldCharType="separate"/>
            </w:r>
            <w:r>
              <w:rPr>
                <w:noProof/>
                <w:webHidden/>
              </w:rPr>
              <w:t>19</w:t>
            </w:r>
            <w:r w:rsidR="00A6051A" w:rsidRPr="00034676">
              <w:rPr>
                <w:noProof/>
                <w:webHidden/>
              </w:rPr>
              <w:fldChar w:fldCharType="end"/>
            </w:r>
          </w:hyperlink>
        </w:p>
        <w:p w14:paraId="2C281BA2" w14:textId="0E123D5D"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6" w:history="1">
            <w:r w:rsidR="00A6051A" w:rsidRPr="00034676">
              <w:rPr>
                <w:rStyle w:val="Hyperlink"/>
                <w:noProof/>
                <w:color w:val="auto"/>
              </w:rPr>
              <w:t>Map</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_Toc103781956 \h </w:instrText>
            </w:r>
            <w:r w:rsidR="00A6051A" w:rsidRPr="00034676">
              <w:rPr>
                <w:noProof/>
                <w:webHidden/>
              </w:rPr>
            </w:r>
            <w:r w:rsidR="00A6051A" w:rsidRPr="00034676">
              <w:rPr>
                <w:noProof/>
                <w:webHidden/>
              </w:rPr>
              <w:fldChar w:fldCharType="separate"/>
            </w:r>
            <w:r>
              <w:rPr>
                <w:noProof/>
                <w:webHidden/>
              </w:rPr>
              <w:t>21</w:t>
            </w:r>
            <w:r w:rsidR="00A6051A" w:rsidRPr="00034676">
              <w:rPr>
                <w:noProof/>
                <w:webHidden/>
              </w:rPr>
              <w:fldChar w:fldCharType="end"/>
            </w:r>
          </w:hyperlink>
        </w:p>
        <w:p w14:paraId="19B8DFBC" w14:textId="6FE925A5"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7" w:history="1">
            <w:r w:rsidR="00A6051A" w:rsidRPr="00034676">
              <w:rPr>
                <w:rStyle w:val="Hyperlink"/>
                <w:noProof/>
                <w:color w:val="auto"/>
              </w:rPr>
              <w:t>Location</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_Toc103781957 \h </w:instrText>
            </w:r>
            <w:r w:rsidR="00A6051A" w:rsidRPr="00034676">
              <w:rPr>
                <w:noProof/>
                <w:webHidden/>
              </w:rPr>
            </w:r>
            <w:r w:rsidR="00A6051A" w:rsidRPr="00034676">
              <w:rPr>
                <w:noProof/>
                <w:webHidden/>
              </w:rPr>
              <w:fldChar w:fldCharType="separate"/>
            </w:r>
            <w:r>
              <w:rPr>
                <w:noProof/>
                <w:webHidden/>
              </w:rPr>
              <w:t>22</w:t>
            </w:r>
            <w:r w:rsidR="00A6051A" w:rsidRPr="00034676">
              <w:rPr>
                <w:noProof/>
                <w:webHidden/>
              </w:rPr>
              <w:fldChar w:fldCharType="end"/>
            </w:r>
          </w:hyperlink>
        </w:p>
        <w:p w14:paraId="646BE684" w14:textId="293B0DC7" w:rsidR="00A6051A" w:rsidRPr="00034676" w:rsidRDefault="00E76589" w:rsidP="00A6051A">
          <w:pPr>
            <w:pStyle w:val="Verzeichnis2"/>
            <w:rPr>
              <w:rFonts w:asciiTheme="minorHAnsi" w:eastAsiaTheme="minorEastAsia" w:hAnsiTheme="minorHAnsi" w:cstheme="minorBidi"/>
              <w:noProof/>
              <w:kern w:val="0"/>
              <w:sz w:val="22"/>
              <w:lang w:val="de-DE" w:eastAsia="de-DE"/>
            </w:rPr>
          </w:pPr>
          <w:hyperlink w:anchor="_Toc103781958" w:history="1">
            <w:r w:rsidR="00A6051A" w:rsidRPr="00034676">
              <w:rPr>
                <w:rStyle w:val="Hyperlink"/>
                <w:noProof/>
                <w:color w:val="auto"/>
              </w:rPr>
              <w:t>Vital values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_Toc103781958 \h </w:instrText>
            </w:r>
            <w:r w:rsidR="00A6051A" w:rsidRPr="00034676">
              <w:rPr>
                <w:noProof/>
                <w:webHidden/>
              </w:rPr>
            </w:r>
            <w:r w:rsidR="00A6051A" w:rsidRPr="00034676">
              <w:rPr>
                <w:noProof/>
                <w:webHidden/>
              </w:rPr>
              <w:fldChar w:fldCharType="separate"/>
            </w:r>
            <w:r>
              <w:rPr>
                <w:noProof/>
                <w:webHidden/>
              </w:rPr>
              <w:t>22</w:t>
            </w:r>
            <w:r w:rsidR="00A6051A" w:rsidRPr="00034676">
              <w:rPr>
                <w:noProof/>
                <w:webHidden/>
              </w:rPr>
              <w:fldChar w:fldCharType="end"/>
            </w:r>
          </w:hyperlink>
        </w:p>
        <w:p w14:paraId="1A775123" w14:textId="78CBC9A2"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59" w:history="1">
            <w:r w:rsidR="00A6051A" w:rsidRPr="00034676">
              <w:rPr>
                <w:rStyle w:val="Hyperlink"/>
                <w:noProof/>
                <w:color w:val="auto"/>
              </w:rPr>
              <w:t>Steps (Fitness)</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_Toc103781959 \h </w:instrText>
            </w:r>
            <w:r w:rsidR="00A6051A" w:rsidRPr="00034676">
              <w:rPr>
                <w:noProof/>
                <w:webHidden/>
              </w:rPr>
            </w:r>
            <w:r w:rsidR="00A6051A" w:rsidRPr="00034676">
              <w:rPr>
                <w:noProof/>
                <w:webHidden/>
              </w:rPr>
              <w:fldChar w:fldCharType="separate"/>
            </w:r>
            <w:r>
              <w:rPr>
                <w:noProof/>
                <w:webHidden/>
              </w:rPr>
              <w:t>22</w:t>
            </w:r>
            <w:r w:rsidR="00A6051A" w:rsidRPr="00034676">
              <w:rPr>
                <w:noProof/>
                <w:webHidden/>
              </w:rPr>
              <w:fldChar w:fldCharType="end"/>
            </w:r>
          </w:hyperlink>
        </w:p>
        <w:p w14:paraId="6E7076DE" w14:textId="43445E5A"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60" w:history="1">
            <w:r w:rsidR="00A6051A" w:rsidRPr="00034676">
              <w:rPr>
                <w:rStyle w:val="Hyperlink"/>
                <w:noProof/>
                <w:color w:val="auto"/>
              </w:rPr>
              <w:t>Heart rate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_Toc103781960 \h </w:instrText>
            </w:r>
            <w:r w:rsidR="00A6051A" w:rsidRPr="00034676">
              <w:rPr>
                <w:noProof/>
                <w:webHidden/>
              </w:rPr>
            </w:r>
            <w:r w:rsidR="00A6051A" w:rsidRPr="00034676">
              <w:rPr>
                <w:noProof/>
                <w:webHidden/>
              </w:rPr>
              <w:fldChar w:fldCharType="separate"/>
            </w:r>
            <w:r>
              <w:rPr>
                <w:noProof/>
                <w:webHidden/>
              </w:rPr>
              <w:t>23</w:t>
            </w:r>
            <w:r w:rsidR="00A6051A" w:rsidRPr="00034676">
              <w:rPr>
                <w:noProof/>
                <w:webHidden/>
              </w:rPr>
              <w:fldChar w:fldCharType="end"/>
            </w:r>
          </w:hyperlink>
        </w:p>
        <w:p w14:paraId="6B8D039A" w14:textId="4893050E"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61" w:history="1">
            <w:r w:rsidR="00A6051A" w:rsidRPr="00034676">
              <w:rPr>
                <w:rStyle w:val="Hyperlink"/>
                <w:noProof/>
                <w:color w:val="auto"/>
              </w:rPr>
              <w:t>Blodd pressure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_Toc103781961 \h </w:instrText>
            </w:r>
            <w:r w:rsidR="00A6051A" w:rsidRPr="00034676">
              <w:rPr>
                <w:noProof/>
                <w:webHidden/>
              </w:rPr>
            </w:r>
            <w:r w:rsidR="00A6051A" w:rsidRPr="00034676">
              <w:rPr>
                <w:noProof/>
                <w:webHidden/>
              </w:rPr>
              <w:fldChar w:fldCharType="separate"/>
            </w:r>
            <w:r>
              <w:rPr>
                <w:noProof/>
                <w:webHidden/>
              </w:rPr>
              <w:t>23</w:t>
            </w:r>
            <w:r w:rsidR="00A6051A" w:rsidRPr="00034676">
              <w:rPr>
                <w:noProof/>
                <w:webHidden/>
              </w:rPr>
              <w:fldChar w:fldCharType="end"/>
            </w:r>
          </w:hyperlink>
        </w:p>
        <w:p w14:paraId="1BD02CF3" w14:textId="66BEA2E2"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62" w:history="1">
            <w:r w:rsidR="00A6051A" w:rsidRPr="00034676">
              <w:rPr>
                <w:rStyle w:val="Hyperlink"/>
                <w:noProof/>
                <w:color w:val="auto"/>
              </w:rPr>
              <w:t>Body temperature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_Toc103781962 \h </w:instrText>
            </w:r>
            <w:r w:rsidR="00A6051A" w:rsidRPr="00034676">
              <w:rPr>
                <w:noProof/>
                <w:webHidden/>
              </w:rPr>
            </w:r>
            <w:r w:rsidR="00A6051A" w:rsidRPr="00034676">
              <w:rPr>
                <w:noProof/>
                <w:webHidden/>
              </w:rPr>
              <w:fldChar w:fldCharType="separate"/>
            </w:r>
            <w:r>
              <w:rPr>
                <w:noProof/>
                <w:webHidden/>
              </w:rPr>
              <w:t>24</w:t>
            </w:r>
            <w:r w:rsidR="00A6051A" w:rsidRPr="00034676">
              <w:rPr>
                <w:noProof/>
                <w:webHidden/>
              </w:rPr>
              <w:fldChar w:fldCharType="end"/>
            </w:r>
          </w:hyperlink>
        </w:p>
        <w:p w14:paraId="1C591F73" w14:textId="33A8A48F" w:rsidR="00A6051A" w:rsidRPr="00034676" w:rsidRDefault="00E76589">
          <w:pPr>
            <w:pStyle w:val="Verzeichnis3"/>
            <w:rPr>
              <w:rFonts w:asciiTheme="minorHAnsi" w:eastAsiaTheme="minorEastAsia" w:hAnsiTheme="minorHAnsi" w:cstheme="minorBidi"/>
              <w:noProof/>
              <w:kern w:val="0"/>
              <w:sz w:val="22"/>
              <w:lang w:val="de-DE" w:eastAsia="de-DE"/>
            </w:rPr>
          </w:pPr>
          <w:hyperlink w:anchor="_Toc103781963" w:history="1">
            <w:r w:rsidR="00A6051A" w:rsidRPr="00034676">
              <w:rPr>
                <w:rStyle w:val="Hyperlink"/>
                <w:noProof/>
                <w:color w:val="auto"/>
              </w:rPr>
              <w:t>Blood oxygen</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_Toc103781963 \h </w:instrText>
            </w:r>
            <w:r w:rsidR="00A6051A" w:rsidRPr="00034676">
              <w:rPr>
                <w:noProof/>
                <w:webHidden/>
              </w:rPr>
            </w:r>
            <w:r w:rsidR="00A6051A" w:rsidRPr="00034676">
              <w:rPr>
                <w:noProof/>
                <w:webHidden/>
              </w:rPr>
              <w:fldChar w:fldCharType="separate"/>
            </w:r>
            <w:r>
              <w:rPr>
                <w:noProof/>
                <w:webHidden/>
              </w:rPr>
              <w:t>24</w:t>
            </w:r>
            <w:r w:rsidR="00A6051A" w:rsidRPr="00034676">
              <w:rPr>
                <w:noProof/>
                <w:webHidden/>
              </w:rPr>
              <w:fldChar w:fldCharType="end"/>
            </w:r>
          </w:hyperlink>
        </w:p>
        <w:p w14:paraId="221848F5" w14:textId="75CBB269"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64" w:history="1">
            <w:r w:rsidR="00A6051A" w:rsidRPr="00034676">
              <w:rPr>
                <w:rStyle w:val="Hyperlink"/>
                <w:noProof/>
                <w:color w:val="auto"/>
              </w:rPr>
              <w:t>Declaration of Conformity</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_Toc103781964 \h </w:instrText>
            </w:r>
            <w:r w:rsidR="00A6051A" w:rsidRPr="00034676">
              <w:rPr>
                <w:noProof/>
                <w:webHidden/>
              </w:rPr>
            </w:r>
            <w:r w:rsidR="00A6051A" w:rsidRPr="00034676">
              <w:rPr>
                <w:noProof/>
                <w:webHidden/>
              </w:rPr>
              <w:fldChar w:fldCharType="separate"/>
            </w:r>
            <w:r>
              <w:rPr>
                <w:noProof/>
                <w:webHidden/>
              </w:rPr>
              <w:t>25</w:t>
            </w:r>
            <w:r w:rsidR="00A6051A" w:rsidRPr="00034676">
              <w:rPr>
                <w:noProof/>
                <w:webHidden/>
              </w:rPr>
              <w:fldChar w:fldCharType="end"/>
            </w:r>
          </w:hyperlink>
        </w:p>
        <w:p w14:paraId="18B3B21A" w14:textId="64D6E125"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65" w:history="1">
            <w:r w:rsidR="00A6051A" w:rsidRPr="00034676">
              <w:rPr>
                <w:rStyle w:val="Hyperlink"/>
                <w:noProof/>
                <w:color w:val="auto"/>
              </w:rPr>
              <w:t>Support</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_Toc103781965 \h </w:instrText>
            </w:r>
            <w:r w:rsidR="00A6051A" w:rsidRPr="00034676">
              <w:rPr>
                <w:noProof/>
                <w:webHidden/>
              </w:rPr>
            </w:r>
            <w:r w:rsidR="00A6051A" w:rsidRPr="00034676">
              <w:rPr>
                <w:noProof/>
                <w:webHidden/>
              </w:rPr>
              <w:fldChar w:fldCharType="separate"/>
            </w:r>
            <w:r>
              <w:rPr>
                <w:noProof/>
                <w:webHidden/>
              </w:rPr>
              <w:t>25</w:t>
            </w:r>
            <w:r w:rsidR="00A6051A" w:rsidRPr="00034676">
              <w:rPr>
                <w:noProof/>
                <w:webHidden/>
              </w:rPr>
              <w:fldChar w:fldCharType="end"/>
            </w:r>
          </w:hyperlink>
        </w:p>
        <w:p w14:paraId="40C453C8" w14:textId="5E5DF5E2"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66" w:history="1">
            <w:r w:rsidR="00A6051A" w:rsidRPr="00034676">
              <w:rPr>
                <w:rStyle w:val="Hyperlink"/>
                <w:noProof/>
                <w:color w:val="auto"/>
              </w:rPr>
              <w:t>Care and maintenance</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_Toc103781966 \h </w:instrText>
            </w:r>
            <w:r w:rsidR="00A6051A" w:rsidRPr="00034676">
              <w:rPr>
                <w:noProof/>
                <w:webHidden/>
              </w:rPr>
            </w:r>
            <w:r w:rsidR="00A6051A" w:rsidRPr="00034676">
              <w:rPr>
                <w:noProof/>
                <w:webHidden/>
              </w:rPr>
              <w:fldChar w:fldCharType="separate"/>
            </w:r>
            <w:r>
              <w:rPr>
                <w:noProof/>
                <w:webHidden/>
              </w:rPr>
              <w:t>25</w:t>
            </w:r>
            <w:r w:rsidR="00A6051A" w:rsidRPr="00034676">
              <w:rPr>
                <w:noProof/>
                <w:webHidden/>
              </w:rPr>
              <w:fldChar w:fldCharType="end"/>
            </w:r>
          </w:hyperlink>
        </w:p>
        <w:p w14:paraId="46CEEC4F" w14:textId="2D978917" w:rsidR="00A6051A" w:rsidRPr="00034676" w:rsidRDefault="00E76589">
          <w:pPr>
            <w:pStyle w:val="Verzeichnis1"/>
            <w:tabs>
              <w:tab w:val="right" w:leader="dot" w:pos="4863"/>
            </w:tabs>
            <w:rPr>
              <w:rFonts w:asciiTheme="minorHAnsi" w:eastAsiaTheme="minorEastAsia" w:hAnsiTheme="minorHAnsi" w:cstheme="minorBidi"/>
              <w:noProof/>
              <w:kern w:val="0"/>
              <w:sz w:val="22"/>
              <w:lang w:val="de-DE" w:eastAsia="de-DE"/>
            </w:rPr>
          </w:pPr>
          <w:hyperlink w:anchor="_Toc103781967" w:history="1">
            <w:r w:rsidR="00A6051A" w:rsidRPr="00034676">
              <w:rPr>
                <w:rStyle w:val="Hyperlink"/>
                <w:noProof/>
                <w:color w:val="auto"/>
              </w:rPr>
              <w:t>Disposal</w:t>
            </w:r>
            <w:r w:rsidR="00A6051A" w:rsidRPr="00034676">
              <w:rPr>
                <w:noProof/>
                <w:webHidden/>
              </w:rPr>
              <w:tab/>
            </w:r>
            <w:r w:rsidR="00A6051A" w:rsidRPr="00034676">
              <w:rPr>
                <w:noProof/>
                <w:webHidden/>
              </w:rPr>
              <w:fldChar w:fldCharType="begin"/>
            </w:r>
            <w:r w:rsidR="00A6051A" w:rsidRPr="00034676">
              <w:rPr>
                <w:noProof/>
                <w:webHidden/>
              </w:rPr>
              <w:instrText xml:space="preserve"> PAGEREF _Toc103781967 \h </w:instrText>
            </w:r>
            <w:r w:rsidR="00A6051A" w:rsidRPr="00034676">
              <w:rPr>
                <w:noProof/>
                <w:webHidden/>
              </w:rPr>
            </w:r>
            <w:r w:rsidR="00A6051A" w:rsidRPr="00034676">
              <w:rPr>
                <w:noProof/>
                <w:webHidden/>
              </w:rPr>
              <w:fldChar w:fldCharType="separate"/>
            </w:r>
            <w:r>
              <w:rPr>
                <w:noProof/>
                <w:webHidden/>
              </w:rPr>
              <w:t>26</w:t>
            </w:r>
            <w:r w:rsidR="00A6051A" w:rsidRPr="00034676">
              <w:rPr>
                <w:noProof/>
                <w:webHidden/>
              </w:rPr>
              <w:fldChar w:fldCharType="end"/>
            </w:r>
          </w:hyperlink>
        </w:p>
        <w:p w14:paraId="4EAE3F09" w14:textId="52ADB972" w:rsidR="0011268B" w:rsidRPr="00034676" w:rsidRDefault="00166E8C" w:rsidP="00E9676F">
          <w:pPr>
            <w:spacing w:after="60" w:line="360" w:lineRule="exact"/>
            <w:rPr>
              <w:b/>
              <w:bCs/>
            </w:rPr>
            <w:sectPr w:rsidR="0011268B" w:rsidRPr="00034676" w:rsidSect="0011268B">
              <w:type w:val="continuous"/>
              <w:pgSz w:w="11906" w:h="16838"/>
              <w:pgMar w:top="720" w:right="720" w:bottom="720" w:left="720" w:header="283" w:footer="283" w:gutter="0"/>
              <w:cols w:num="2" w:space="720"/>
              <w:docGrid w:type="lines" w:linePitch="435"/>
            </w:sectPr>
          </w:pPr>
          <w:r w:rsidRPr="00034676">
            <w:rPr>
              <w:b/>
              <w:bCs/>
            </w:rPr>
            <w:fldChar w:fldCharType="end"/>
          </w:r>
        </w:p>
        <w:p w14:paraId="68A078B6" w14:textId="1495B786" w:rsidR="00166E8C" w:rsidRPr="00034676" w:rsidRDefault="00E76589" w:rsidP="00166E8C">
          <w:pPr>
            <w:rPr>
              <w:bCs/>
            </w:rPr>
          </w:pPr>
        </w:p>
      </w:sdtContent>
    </w:sdt>
    <w:p w14:paraId="238418E6" w14:textId="77777777" w:rsidR="00166E8C" w:rsidRPr="00034676" w:rsidRDefault="00166E8C" w:rsidP="00166E8C">
      <w:pPr>
        <w:pStyle w:val="berschrift1"/>
        <w:rPr>
          <w:lang w:val="en-GB"/>
        </w:rPr>
      </w:pPr>
      <w:bookmarkStart w:id="1" w:name="_Toc103781905"/>
      <w:r w:rsidRPr="00034676">
        <w:rPr>
          <w:lang w:val="en-GB"/>
        </w:rPr>
        <w:lastRenderedPageBreak/>
        <w:t>Warnings</w:t>
      </w:r>
      <w:bookmarkEnd w:id="1"/>
    </w:p>
    <w:p w14:paraId="1DBBEFEC" w14:textId="30A2E24D" w:rsidR="00166E8C" w:rsidRPr="00034676" w:rsidRDefault="00166E8C" w:rsidP="00166E8C">
      <w:pPr>
        <w:widowControl/>
        <w:spacing w:line="240" w:lineRule="auto"/>
        <w:jc w:val="left"/>
        <w:rPr>
          <w:szCs w:val="32"/>
          <w:lang w:val="en-GB"/>
        </w:rPr>
      </w:pPr>
      <w:r w:rsidRPr="00034676">
        <w:rPr>
          <w:rFonts w:cs="Arial"/>
          <w:sz w:val="28"/>
          <w:szCs w:val="28"/>
        </w:rPr>
        <w:t>●</w:t>
      </w:r>
      <w:r w:rsidRPr="00034676">
        <w:rPr>
          <w:rFonts w:hint="eastAsia"/>
          <w:szCs w:val="32"/>
          <w:lang w:val="en-GB"/>
        </w:rPr>
        <w:t xml:space="preserve">Keep packaging parts away from children. They are not part of the </w:t>
      </w:r>
      <w:r w:rsidR="00A61990" w:rsidRPr="00034676">
        <w:rPr>
          <w:szCs w:val="32"/>
          <w:lang w:val="en-GB"/>
        </w:rPr>
        <w:t>product</w:t>
      </w:r>
      <w:r w:rsidRPr="00034676">
        <w:rPr>
          <w:rFonts w:hint="eastAsia"/>
          <w:szCs w:val="32"/>
          <w:lang w:val="en-GB"/>
        </w:rPr>
        <w:t xml:space="preserve">. </w:t>
      </w:r>
      <w:r w:rsidRPr="00034676">
        <w:rPr>
          <w:rFonts w:cs="Arial"/>
          <w:sz w:val="28"/>
          <w:szCs w:val="28"/>
        </w:rPr>
        <w:t>●</w:t>
      </w:r>
      <w:r w:rsidRPr="00034676">
        <w:rPr>
          <w:rFonts w:hint="eastAsia"/>
          <w:szCs w:val="32"/>
          <w:lang w:val="en-GB"/>
        </w:rPr>
        <w:t xml:space="preserve">Danger of burns from battery acid! The battery can be life-threatening if swallowed. In case of contact with battery acid, rinse the affected area with clean water and consult a doctor immediately! </w:t>
      </w:r>
      <w:r w:rsidRPr="00034676">
        <w:rPr>
          <w:rFonts w:cs="Arial"/>
          <w:sz w:val="28"/>
          <w:szCs w:val="28"/>
        </w:rPr>
        <w:t>●</w:t>
      </w:r>
      <w:r w:rsidRPr="00034676">
        <w:rPr>
          <w:rFonts w:hint="eastAsia"/>
          <w:szCs w:val="32"/>
          <w:lang w:val="en-GB"/>
        </w:rPr>
        <w:t xml:space="preserve">Keep the product away from moisture, wetness and extreme heat. </w:t>
      </w:r>
      <w:r w:rsidRPr="00034676">
        <w:rPr>
          <w:rFonts w:cs="Arial"/>
          <w:sz w:val="28"/>
          <w:szCs w:val="28"/>
        </w:rPr>
        <w:t>●</w:t>
      </w:r>
      <w:r w:rsidRPr="00034676">
        <w:rPr>
          <w:rFonts w:hint="eastAsia"/>
          <w:szCs w:val="32"/>
          <w:lang w:val="en-GB"/>
        </w:rPr>
        <w:t xml:space="preserve">Never immerse the product in water or other liquids. </w:t>
      </w:r>
      <w:r w:rsidRPr="00034676">
        <w:rPr>
          <w:rFonts w:cs="Arial"/>
          <w:sz w:val="28"/>
          <w:szCs w:val="28"/>
        </w:rPr>
        <w:t>●</w:t>
      </w:r>
      <w:r w:rsidRPr="00034676">
        <w:rPr>
          <w:rFonts w:hint="eastAsia"/>
          <w:szCs w:val="32"/>
          <w:lang w:val="en-GB"/>
        </w:rPr>
        <w:t xml:space="preserve">Technical specifications are subject to change without notice. </w:t>
      </w:r>
      <w:r w:rsidRPr="00034676">
        <w:rPr>
          <w:rFonts w:cs="Arial"/>
          <w:sz w:val="28"/>
          <w:szCs w:val="28"/>
        </w:rPr>
        <w:t>●</w:t>
      </w:r>
      <w:r w:rsidRPr="00034676">
        <w:rPr>
          <w:rFonts w:hint="eastAsia"/>
          <w:szCs w:val="32"/>
          <w:lang w:val="en-GB"/>
        </w:rPr>
        <w:t xml:space="preserve">Never fully discharge the battery, as this will shorten its useful life. </w:t>
      </w:r>
      <w:r w:rsidRPr="00034676">
        <w:rPr>
          <w:rFonts w:cs="Arial"/>
          <w:sz w:val="28"/>
          <w:szCs w:val="28"/>
        </w:rPr>
        <w:t>●</w:t>
      </w:r>
      <w:r w:rsidRPr="00034676">
        <w:rPr>
          <w:rFonts w:hint="eastAsia"/>
          <w:szCs w:val="32"/>
          <w:lang w:val="en-GB"/>
        </w:rPr>
        <w:t xml:space="preserve">Please clean the </w:t>
      </w:r>
      <w:r w:rsidR="001E0678" w:rsidRPr="00034676">
        <w:rPr>
          <w:szCs w:val="32"/>
          <w:lang w:val="en-GB"/>
        </w:rPr>
        <w:t>wristband</w:t>
      </w:r>
      <w:r w:rsidRPr="00034676">
        <w:rPr>
          <w:rFonts w:hint="eastAsia"/>
          <w:szCs w:val="32"/>
          <w:lang w:val="en-GB"/>
        </w:rPr>
        <w:t xml:space="preserve"> regularly with warm water and soapy water. This will help prevent discoloration over time. </w:t>
      </w:r>
      <w:r w:rsidRPr="00034676">
        <w:rPr>
          <w:rFonts w:cs="Arial"/>
          <w:sz w:val="28"/>
          <w:szCs w:val="28"/>
        </w:rPr>
        <w:t>●</w:t>
      </w:r>
      <w:r w:rsidRPr="00034676">
        <w:rPr>
          <w:rFonts w:hint="eastAsia"/>
          <w:szCs w:val="32"/>
          <w:lang w:val="en-GB"/>
        </w:rPr>
        <w:t>If the battery needs to be stored, it is recommended to store it with 30% of its charge capacity. Protect from direct sunlight. Ideal storage temperature: 10-20</w:t>
      </w:r>
      <w:r w:rsidRPr="00034676">
        <w:rPr>
          <w:rFonts w:hint="eastAsia"/>
          <w:szCs w:val="32"/>
          <w:lang w:val="en-GB"/>
        </w:rPr>
        <w:t>°</w:t>
      </w:r>
      <w:r w:rsidRPr="00034676">
        <w:rPr>
          <w:rFonts w:hint="eastAsia"/>
          <w:szCs w:val="32"/>
          <w:lang w:val="en-GB"/>
        </w:rPr>
        <w:t xml:space="preserve">C. </w:t>
      </w:r>
      <w:r w:rsidRPr="00034676">
        <w:rPr>
          <w:rFonts w:cs="Arial"/>
          <w:sz w:val="28"/>
          <w:szCs w:val="28"/>
        </w:rPr>
        <w:t>●</w:t>
      </w:r>
      <w:r w:rsidRPr="00034676">
        <w:rPr>
          <w:rFonts w:hint="eastAsia"/>
          <w:szCs w:val="32"/>
          <w:lang w:val="en-GB"/>
        </w:rPr>
        <w:t>Keep the product away from small children.</w:t>
      </w:r>
    </w:p>
    <w:p w14:paraId="4DEFE555" w14:textId="77777777" w:rsidR="00166E8C" w:rsidRPr="00034676" w:rsidRDefault="00166E8C" w:rsidP="00166E8C">
      <w:pPr>
        <w:widowControl/>
        <w:spacing w:line="240" w:lineRule="auto"/>
        <w:jc w:val="left"/>
        <w:rPr>
          <w:szCs w:val="32"/>
          <w:lang w:val="en-GB"/>
        </w:rPr>
      </w:pPr>
    </w:p>
    <w:p w14:paraId="073DDB5A" w14:textId="77777777" w:rsidR="00166E8C" w:rsidRPr="00034676" w:rsidRDefault="00166E8C" w:rsidP="00166E8C">
      <w:pPr>
        <w:pStyle w:val="berschrift1"/>
        <w:rPr>
          <w:lang w:val="en-GB"/>
        </w:rPr>
      </w:pPr>
      <w:bookmarkStart w:id="2" w:name="_Toc103781906"/>
      <w:r w:rsidRPr="00034676">
        <w:rPr>
          <w:lang w:val="en-GB"/>
        </w:rPr>
        <w:t>Safety instructions</w:t>
      </w:r>
      <w:bookmarkEnd w:id="2"/>
    </w:p>
    <w:p w14:paraId="6B14CDA1" w14:textId="53EC53B1" w:rsidR="00166E8C" w:rsidRPr="00034676" w:rsidRDefault="00166E8C" w:rsidP="00166E8C">
      <w:pPr>
        <w:widowControl/>
        <w:spacing w:line="240" w:lineRule="auto"/>
        <w:jc w:val="left"/>
        <w:rPr>
          <w:szCs w:val="32"/>
          <w:lang w:val="en-GB"/>
        </w:rPr>
      </w:pPr>
      <w:r w:rsidRPr="00034676">
        <w:rPr>
          <w:rFonts w:cs="Arial"/>
          <w:sz w:val="28"/>
          <w:szCs w:val="28"/>
        </w:rPr>
        <w:t>●</w:t>
      </w:r>
      <w:r w:rsidRPr="00034676">
        <w:rPr>
          <w:rFonts w:hint="eastAsia"/>
          <w:szCs w:val="32"/>
          <w:lang w:val="en-GB"/>
        </w:rPr>
        <w:t xml:space="preserve">Conversion or modification of the product will affect product safety. </w:t>
      </w:r>
      <w:r w:rsidRPr="00034676">
        <w:rPr>
          <w:rFonts w:cs="Arial"/>
          <w:sz w:val="28"/>
          <w:szCs w:val="28"/>
        </w:rPr>
        <w:t>●</w:t>
      </w:r>
      <w:r w:rsidRPr="00034676">
        <w:rPr>
          <w:rFonts w:hint="eastAsia"/>
          <w:szCs w:val="32"/>
          <w:lang w:val="en-GB"/>
        </w:rPr>
        <w:t xml:space="preserve">All modifications and repairs to the device or accessories must be carried out exclusively by the manufacturer or by persons expressly authorized by the manufacturer. </w:t>
      </w:r>
      <w:r w:rsidRPr="00034676">
        <w:rPr>
          <w:rFonts w:cs="Arial"/>
          <w:sz w:val="28"/>
          <w:szCs w:val="28"/>
        </w:rPr>
        <w:t>●</w:t>
      </w:r>
      <w:r w:rsidRPr="00034676">
        <w:rPr>
          <w:rFonts w:hint="eastAsia"/>
          <w:szCs w:val="32"/>
          <w:lang w:val="en-GB"/>
        </w:rPr>
        <w:t xml:space="preserve">The independent opening of the product and the performance of any repairs is not permitted!  Handle the device with care. It can be damaged by shocks, impacts or even by falling from a low height. </w:t>
      </w:r>
      <w:r w:rsidRPr="00034676">
        <w:rPr>
          <w:rFonts w:cs="Arial"/>
          <w:sz w:val="28"/>
          <w:szCs w:val="28"/>
        </w:rPr>
        <w:t>●</w:t>
      </w:r>
      <w:r w:rsidRPr="00034676">
        <w:rPr>
          <w:rFonts w:hint="eastAsia"/>
          <w:szCs w:val="32"/>
          <w:lang w:val="en-GB"/>
        </w:rPr>
        <w:t xml:space="preserve">Never heat the battery above </w:t>
      </w:r>
      <w:r w:rsidRPr="00034676">
        <w:rPr>
          <w:rFonts w:cs="Arial"/>
          <w:szCs w:val="32"/>
          <w:lang w:val="en-GB"/>
        </w:rPr>
        <w:t>60</w:t>
      </w:r>
      <w:r w:rsidR="00B84156" w:rsidRPr="00034676">
        <w:rPr>
          <w:rFonts w:cs="Arial"/>
          <w:szCs w:val="32"/>
          <w:lang w:val="en-GB"/>
        </w:rPr>
        <w:t>°</w:t>
      </w:r>
      <w:r w:rsidRPr="00034676">
        <w:rPr>
          <w:rFonts w:cs="Arial"/>
          <w:szCs w:val="32"/>
          <w:lang w:val="en-GB"/>
        </w:rPr>
        <w:t>C</w:t>
      </w:r>
      <w:r w:rsidRPr="00034676">
        <w:rPr>
          <w:rFonts w:hint="eastAsia"/>
          <w:szCs w:val="32"/>
          <w:lang w:val="en-GB"/>
        </w:rPr>
        <w:t xml:space="preserve">, do not drop it and do not throw it into a fire. There is a risk of explosion/fire! </w:t>
      </w:r>
      <w:r w:rsidRPr="00034676">
        <w:rPr>
          <w:rFonts w:cs="Arial"/>
          <w:sz w:val="28"/>
          <w:szCs w:val="28"/>
        </w:rPr>
        <w:t>●</w:t>
      </w:r>
      <w:r w:rsidRPr="00034676">
        <w:rPr>
          <w:rFonts w:hint="eastAsia"/>
          <w:szCs w:val="32"/>
          <w:lang w:val="en-GB"/>
        </w:rPr>
        <w:t xml:space="preserve">Do not short-circuit the battery terminals. </w:t>
      </w:r>
      <w:r w:rsidRPr="00034676">
        <w:rPr>
          <w:rFonts w:cs="Arial"/>
          <w:sz w:val="28"/>
          <w:szCs w:val="28"/>
        </w:rPr>
        <w:t>●</w:t>
      </w:r>
      <w:r w:rsidRPr="00034676">
        <w:rPr>
          <w:rFonts w:hint="eastAsia"/>
          <w:szCs w:val="32"/>
          <w:lang w:val="en-GB"/>
        </w:rPr>
        <w:t>Do not subject the battery to mechanical stress. Ensure that the battery is not dropped, subjected to impacts, bent, twisted or disassembled. If the battery overheats</w:t>
      </w:r>
      <w:r w:rsidRPr="00034676">
        <w:rPr>
          <w:szCs w:val="32"/>
          <w:lang w:val="en-GB"/>
        </w:rPr>
        <w:t>, immediately interrupt the charging process. A battery that overheats or deforms during charging is defective and should no longer be used.</w:t>
      </w:r>
    </w:p>
    <w:p w14:paraId="6F60A82A" w14:textId="40BEAE77" w:rsidR="00913C20" w:rsidRPr="00034676" w:rsidRDefault="00913C20" w:rsidP="00166E8C">
      <w:pPr>
        <w:widowControl/>
        <w:spacing w:line="240" w:lineRule="auto"/>
        <w:jc w:val="left"/>
        <w:rPr>
          <w:b/>
          <w:bCs/>
          <w:sz w:val="36"/>
          <w:szCs w:val="36"/>
        </w:rPr>
      </w:pPr>
      <w:r w:rsidRPr="00034676">
        <w:rPr>
          <w:b/>
          <w:bCs/>
          <w:sz w:val="36"/>
          <w:szCs w:val="36"/>
        </w:rPr>
        <w:br w:type="page"/>
      </w:r>
    </w:p>
    <w:p w14:paraId="4B04996B" w14:textId="77777777" w:rsidR="0009140D" w:rsidRPr="00034676" w:rsidRDefault="0009140D" w:rsidP="0009140D">
      <w:pPr>
        <w:pStyle w:val="berschrift1"/>
        <w:rPr>
          <w:rFonts w:eastAsia="SimSun" w:cs="Arial"/>
          <w:kern w:val="0"/>
          <w:sz w:val="32"/>
          <w:lang w:val="de-DE" w:eastAsia="en-GB"/>
        </w:rPr>
      </w:pPr>
      <w:bookmarkStart w:id="3" w:name="_Toc103781907"/>
      <w:r w:rsidRPr="00034676">
        <w:lastRenderedPageBreak/>
        <w:t>Features</w:t>
      </w:r>
      <w:bookmarkEnd w:id="3"/>
    </w:p>
    <w:p w14:paraId="7EB93FD8" w14:textId="1D0451D6" w:rsidR="0009140D" w:rsidRPr="00034676" w:rsidRDefault="0009140D" w:rsidP="005A0CC7">
      <w:pPr>
        <w:pStyle w:val="Listenabsatz"/>
        <w:numPr>
          <w:ilvl w:val="0"/>
          <w:numId w:val="15"/>
        </w:numPr>
        <w:spacing w:before="0" w:beforeAutospacing="0" w:after="0" w:afterAutospacing="0" w:line="240" w:lineRule="auto"/>
        <w:ind w:left="425" w:hanging="425"/>
        <w:contextualSpacing/>
        <w:rPr>
          <w:rFonts w:ascii="Arial" w:hAnsi="Arial" w:cs="Arial"/>
          <w:sz w:val="32"/>
          <w:szCs w:val="32"/>
          <w:lang w:val="de-DE"/>
        </w:rPr>
      </w:pPr>
      <w:r w:rsidRPr="00034676">
        <w:rPr>
          <w:rFonts w:ascii="Arial" w:hAnsi="Arial" w:cs="Arial"/>
          <w:sz w:val="32"/>
          <w:szCs w:val="32"/>
          <w:lang w:val="de-DE"/>
        </w:rPr>
        <w:t xml:space="preserve">Voice and </w:t>
      </w:r>
      <w:proofErr w:type="spellStart"/>
      <w:r w:rsidRPr="00034676">
        <w:rPr>
          <w:rFonts w:ascii="Arial" w:hAnsi="Arial" w:cs="Arial"/>
          <w:sz w:val="32"/>
          <w:szCs w:val="32"/>
          <w:lang w:val="de-DE"/>
        </w:rPr>
        <w:t>video</w:t>
      </w:r>
      <w:proofErr w:type="spellEnd"/>
      <w:r w:rsidRPr="00034676">
        <w:rPr>
          <w:rFonts w:ascii="Arial" w:hAnsi="Arial" w:cs="Arial"/>
          <w:sz w:val="32"/>
          <w:szCs w:val="32"/>
          <w:lang w:val="de-DE"/>
        </w:rPr>
        <w:t xml:space="preserve"> </w:t>
      </w:r>
      <w:proofErr w:type="spellStart"/>
      <w:r w:rsidRPr="00034676">
        <w:rPr>
          <w:rFonts w:ascii="Arial" w:hAnsi="Arial" w:cs="Arial"/>
          <w:sz w:val="32"/>
          <w:szCs w:val="32"/>
          <w:lang w:val="de-DE"/>
        </w:rPr>
        <w:t>calls</w:t>
      </w:r>
      <w:proofErr w:type="spellEnd"/>
    </w:p>
    <w:p w14:paraId="23D33589" w14:textId="090EE5C4" w:rsidR="0009140D" w:rsidRPr="00034676" w:rsidRDefault="0009140D" w:rsidP="0009140D">
      <w:pPr>
        <w:pStyle w:val="Listenabsatz"/>
        <w:numPr>
          <w:ilvl w:val="0"/>
          <w:numId w:val="15"/>
        </w:numPr>
        <w:spacing w:line="240" w:lineRule="auto"/>
        <w:ind w:left="426" w:hanging="426"/>
        <w:contextualSpacing/>
        <w:rPr>
          <w:rFonts w:ascii="Arial" w:hAnsi="Arial" w:cs="Arial"/>
          <w:sz w:val="32"/>
          <w:szCs w:val="32"/>
          <w:lang w:val="en-US"/>
        </w:rPr>
      </w:pPr>
      <w:r w:rsidRPr="00034676">
        <w:rPr>
          <w:rFonts w:ascii="Arial" w:hAnsi="Arial" w:cs="Arial"/>
          <w:sz w:val="32"/>
          <w:szCs w:val="32"/>
          <w:lang w:val="en-US"/>
        </w:rPr>
        <w:t>GPS location and safety zone setup</w:t>
      </w:r>
    </w:p>
    <w:p w14:paraId="78B98A2E" w14:textId="2FE98FDB" w:rsidR="0009140D" w:rsidRPr="00034676" w:rsidRDefault="0009140D" w:rsidP="0009140D">
      <w:pPr>
        <w:pStyle w:val="Listenabsatz"/>
        <w:numPr>
          <w:ilvl w:val="0"/>
          <w:numId w:val="15"/>
        </w:numPr>
        <w:spacing w:line="240" w:lineRule="auto"/>
        <w:ind w:left="426" w:hanging="426"/>
        <w:contextualSpacing/>
        <w:rPr>
          <w:rFonts w:ascii="Arial" w:hAnsi="Arial" w:cs="Arial"/>
          <w:sz w:val="32"/>
          <w:szCs w:val="32"/>
          <w:lang w:val="de-DE"/>
        </w:rPr>
      </w:pPr>
      <w:r w:rsidRPr="00034676">
        <w:rPr>
          <w:rFonts w:ascii="Arial" w:hAnsi="Arial" w:cs="Arial"/>
          <w:sz w:val="32"/>
          <w:szCs w:val="32"/>
          <w:lang w:val="de-DE"/>
        </w:rPr>
        <w:t xml:space="preserve">SOS </w:t>
      </w:r>
      <w:proofErr w:type="spellStart"/>
      <w:r w:rsidRPr="00034676">
        <w:rPr>
          <w:rFonts w:ascii="Arial" w:hAnsi="Arial" w:cs="Arial"/>
          <w:sz w:val="32"/>
          <w:szCs w:val="32"/>
          <w:lang w:val="de-DE"/>
        </w:rPr>
        <w:t>button</w:t>
      </w:r>
      <w:proofErr w:type="spellEnd"/>
    </w:p>
    <w:p w14:paraId="00F6F682" w14:textId="0006A0DC" w:rsidR="0009140D" w:rsidRPr="00034676" w:rsidRDefault="0009140D" w:rsidP="0009140D">
      <w:pPr>
        <w:pStyle w:val="Listenabsatz"/>
        <w:numPr>
          <w:ilvl w:val="0"/>
          <w:numId w:val="15"/>
        </w:numPr>
        <w:spacing w:line="240" w:lineRule="auto"/>
        <w:ind w:left="426" w:hanging="426"/>
        <w:contextualSpacing/>
        <w:rPr>
          <w:rFonts w:ascii="Arial" w:hAnsi="Arial" w:cs="Arial"/>
          <w:sz w:val="32"/>
          <w:szCs w:val="32"/>
          <w:lang w:val="en-US"/>
        </w:rPr>
      </w:pPr>
      <w:r w:rsidRPr="00034676">
        <w:rPr>
          <w:rFonts w:ascii="Arial" w:hAnsi="Arial" w:cs="Arial"/>
          <w:sz w:val="32"/>
          <w:szCs w:val="32"/>
          <w:lang w:val="en-US"/>
        </w:rPr>
        <w:t>Always be in touch with your child</w:t>
      </w:r>
    </w:p>
    <w:p w14:paraId="1D5B8D01" w14:textId="0BF5B365" w:rsidR="0009140D" w:rsidRPr="00034676" w:rsidRDefault="0009140D" w:rsidP="0009140D">
      <w:pPr>
        <w:pStyle w:val="Listenabsatz"/>
        <w:numPr>
          <w:ilvl w:val="0"/>
          <w:numId w:val="15"/>
        </w:numPr>
        <w:spacing w:line="240" w:lineRule="auto"/>
        <w:ind w:left="426" w:hanging="426"/>
        <w:contextualSpacing/>
        <w:rPr>
          <w:rFonts w:ascii="Arial" w:hAnsi="Arial" w:cs="Arial"/>
          <w:sz w:val="32"/>
          <w:szCs w:val="32"/>
          <w:lang w:val="en-US"/>
        </w:rPr>
      </w:pPr>
      <w:r w:rsidRPr="00034676">
        <w:rPr>
          <w:rFonts w:ascii="Arial" w:hAnsi="Arial" w:cs="Arial"/>
          <w:sz w:val="32"/>
          <w:szCs w:val="32"/>
          <w:lang w:val="en-US"/>
        </w:rPr>
        <w:t xml:space="preserve">Free 4G </w:t>
      </w:r>
      <w:proofErr w:type="spellStart"/>
      <w:r w:rsidRPr="00034676">
        <w:rPr>
          <w:rFonts w:ascii="Arial" w:hAnsi="Arial" w:cs="Arial"/>
          <w:sz w:val="32"/>
          <w:szCs w:val="32"/>
          <w:lang w:val="en-US"/>
        </w:rPr>
        <w:t>LocaFind</w:t>
      </w:r>
      <w:proofErr w:type="spellEnd"/>
      <w:r w:rsidRPr="00034676">
        <w:rPr>
          <w:rFonts w:ascii="Arial" w:hAnsi="Arial" w:cs="Arial"/>
          <w:sz w:val="32"/>
          <w:szCs w:val="32"/>
          <w:lang w:val="en-US"/>
        </w:rPr>
        <w:t xml:space="preserve"> app for configuration, calls and tracking</w:t>
      </w:r>
    </w:p>
    <w:p w14:paraId="5C3D268C" w14:textId="6C7B1EF5" w:rsidR="0009140D" w:rsidRPr="00034676" w:rsidRDefault="0009140D" w:rsidP="0009140D">
      <w:pPr>
        <w:pStyle w:val="Listenabsatz"/>
        <w:numPr>
          <w:ilvl w:val="0"/>
          <w:numId w:val="15"/>
        </w:numPr>
        <w:spacing w:line="240" w:lineRule="auto"/>
        <w:ind w:left="426" w:hanging="426"/>
        <w:contextualSpacing/>
        <w:rPr>
          <w:rFonts w:ascii="Arial" w:hAnsi="Arial" w:cs="Arial"/>
          <w:sz w:val="32"/>
          <w:szCs w:val="32"/>
          <w:lang w:val="en-US"/>
        </w:rPr>
      </w:pPr>
      <w:r w:rsidRPr="00034676">
        <w:rPr>
          <w:rFonts w:ascii="Arial" w:hAnsi="Arial" w:cs="Arial"/>
          <w:sz w:val="32"/>
          <w:szCs w:val="32"/>
          <w:lang w:val="en-US"/>
        </w:rPr>
        <w:t>Photo function with fun filters</w:t>
      </w:r>
    </w:p>
    <w:p w14:paraId="30FC9D44" w14:textId="4D2539C8" w:rsidR="0009140D" w:rsidRPr="00034676" w:rsidRDefault="0009140D" w:rsidP="0009140D">
      <w:pPr>
        <w:pStyle w:val="Listenabsatz"/>
        <w:numPr>
          <w:ilvl w:val="0"/>
          <w:numId w:val="15"/>
        </w:numPr>
        <w:spacing w:line="240" w:lineRule="auto"/>
        <w:ind w:left="426" w:hanging="426"/>
        <w:contextualSpacing/>
        <w:rPr>
          <w:rFonts w:ascii="Arial" w:hAnsi="Arial" w:cs="Arial"/>
          <w:sz w:val="32"/>
          <w:szCs w:val="32"/>
          <w:lang w:val="en-US"/>
        </w:rPr>
      </w:pPr>
      <w:r w:rsidRPr="00034676">
        <w:rPr>
          <w:rFonts w:ascii="Arial" w:hAnsi="Arial" w:cs="Arial"/>
          <w:sz w:val="32"/>
          <w:szCs w:val="32"/>
          <w:lang w:val="en-US"/>
        </w:rPr>
        <w:t>Shoot videos of adventures yourself</w:t>
      </w:r>
    </w:p>
    <w:p w14:paraId="662A181C" w14:textId="6A4B37BF" w:rsidR="0009140D" w:rsidRPr="00034676" w:rsidRDefault="0009140D" w:rsidP="0009140D">
      <w:pPr>
        <w:pStyle w:val="Listenabsatz"/>
        <w:numPr>
          <w:ilvl w:val="0"/>
          <w:numId w:val="15"/>
        </w:numPr>
        <w:spacing w:line="240" w:lineRule="auto"/>
        <w:ind w:left="426" w:hanging="426"/>
        <w:contextualSpacing/>
        <w:rPr>
          <w:rFonts w:ascii="Arial" w:hAnsi="Arial" w:cs="Arial"/>
          <w:sz w:val="32"/>
          <w:szCs w:val="32"/>
          <w:lang w:val="de-DE"/>
        </w:rPr>
      </w:pPr>
      <w:proofErr w:type="spellStart"/>
      <w:r w:rsidRPr="00034676">
        <w:rPr>
          <w:rFonts w:ascii="Arial" w:hAnsi="Arial" w:cs="Arial"/>
          <w:sz w:val="32"/>
          <w:szCs w:val="32"/>
          <w:lang w:val="de-DE"/>
        </w:rPr>
        <w:t>Step</w:t>
      </w:r>
      <w:proofErr w:type="spellEnd"/>
      <w:r w:rsidRPr="00034676">
        <w:rPr>
          <w:rFonts w:ascii="Arial" w:hAnsi="Arial" w:cs="Arial"/>
          <w:sz w:val="32"/>
          <w:szCs w:val="32"/>
          <w:lang w:val="de-DE"/>
        </w:rPr>
        <w:t xml:space="preserve"> </w:t>
      </w:r>
      <w:proofErr w:type="spellStart"/>
      <w:r w:rsidRPr="00034676">
        <w:rPr>
          <w:rFonts w:ascii="Arial" w:hAnsi="Arial" w:cs="Arial"/>
          <w:sz w:val="32"/>
          <w:szCs w:val="32"/>
          <w:lang w:val="de-DE"/>
        </w:rPr>
        <w:t>counter</w:t>
      </w:r>
      <w:proofErr w:type="spellEnd"/>
    </w:p>
    <w:p w14:paraId="0E2DADCC" w14:textId="6309D4FC" w:rsidR="005A0CC7" w:rsidRPr="00034676" w:rsidRDefault="0009140D" w:rsidP="005A0CC7">
      <w:pPr>
        <w:pStyle w:val="Listenabsatz"/>
        <w:numPr>
          <w:ilvl w:val="0"/>
          <w:numId w:val="15"/>
        </w:numPr>
        <w:spacing w:before="0" w:beforeAutospacing="0" w:after="0" w:afterAutospacing="0" w:line="240" w:lineRule="auto"/>
        <w:ind w:left="426" w:hanging="426"/>
        <w:contextualSpacing/>
        <w:jc w:val="both"/>
        <w:rPr>
          <w:rFonts w:ascii="Arial" w:hAnsi="Arial" w:cs="Arial"/>
          <w:sz w:val="32"/>
          <w:szCs w:val="32"/>
          <w:lang w:val="en-US"/>
        </w:rPr>
      </w:pPr>
      <w:r w:rsidRPr="00034676">
        <w:rPr>
          <w:rFonts w:ascii="Arial" w:hAnsi="Arial" w:cs="Arial"/>
          <w:sz w:val="32"/>
          <w:szCs w:val="32"/>
          <w:lang w:val="en-US"/>
        </w:rPr>
        <w:t>Heart rate, blood pressure, blood oxygen and temperature measurement</w:t>
      </w:r>
    </w:p>
    <w:p w14:paraId="0DC2E34E" w14:textId="77777777" w:rsidR="005A0CC7" w:rsidRPr="00034676" w:rsidRDefault="005A0CC7" w:rsidP="005A0CC7">
      <w:pPr>
        <w:spacing w:line="240" w:lineRule="auto"/>
        <w:contextualSpacing/>
        <w:rPr>
          <w:rFonts w:cs="Arial"/>
          <w:szCs w:val="32"/>
        </w:rPr>
      </w:pPr>
    </w:p>
    <w:p w14:paraId="5F00579C" w14:textId="05544D7F" w:rsidR="005A0CC7" w:rsidRPr="00034676" w:rsidRDefault="005A0CC7" w:rsidP="005A0CC7">
      <w:pPr>
        <w:pStyle w:val="berschrift1"/>
        <w:rPr>
          <w:rFonts w:eastAsia="Arial"/>
          <w:lang w:val="de-DE"/>
        </w:rPr>
      </w:pPr>
      <w:bookmarkStart w:id="4" w:name="_Toc103781908"/>
      <w:proofErr w:type="spellStart"/>
      <w:r w:rsidRPr="00034676">
        <w:rPr>
          <w:rFonts w:eastAsia="Arial"/>
          <w:lang w:val="de-DE"/>
        </w:rPr>
        <w:t>Product</w:t>
      </w:r>
      <w:proofErr w:type="spellEnd"/>
      <w:r w:rsidRPr="00034676">
        <w:rPr>
          <w:rFonts w:eastAsia="Arial"/>
          <w:lang w:val="de-DE"/>
        </w:rPr>
        <w:t xml:space="preserve"> </w:t>
      </w:r>
      <w:proofErr w:type="spellStart"/>
      <w:r w:rsidRPr="00034676">
        <w:rPr>
          <w:rFonts w:eastAsia="Arial"/>
          <w:lang w:val="de-DE"/>
        </w:rPr>
        <w:t>overview</w:t>
      </w:r>
      <w:bookmarkEnd w:id="4"/>
      <w:proofErr w:type="spellEnd"/>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639"/>
        <w:gridCol w:w="685"/>
        <w:gridCol w:w="5671"/>
      </w:tblGrid>
      <w:tr w:rsidR="00034676" w:rsidRPr="00034676" w14:paraId="1853950A" w14:textId="77777777" w:rsidTr="00414A14">
        <w:trPr>
          <w:trHeight w:val="3650"/>
        </w:trPr>
        <w:tc>
          <w:tcPr>
            <w:tcW w:w="5000" w:type="pct"/>
            <w:gridSpan w:val="4"/>
            <w:shd w:val="clear" w:color="auto" w:fill="auto"/>
            <w:vAlign w:val="center"/>
          </w:tcPr>
          <w:p w14:paraId="2B2DD510" w14:textId="77777777" w:rsidR="005A0CC7" w:rsidRPr="00034676" w:rsidRDefault="005A0CC7" w:rsidP="00414A14">
            <w:pPr>
              <w:spacing w:line="240" w:lineRule="auto"/>
              <w:jc w:val="center"/>
              <w:rPr>
                <w:rFonts w:eastAsia="Arial" w:cs="Arial"/>
                <w:b/>
                <w:sz w:val="36"/>
                <w:szCs w:val="36"/>
                <w:lang w:val="de-DE"/>
              </w:rPr>
            </w:pPr>
            <w:r w:rsidRPr="00034676">
              <w:rPr>
                <w:noProof/>
              </w:rPr>
              <w:drawing>
                <wp:inline distT="0" distB="0" distL="0" distR="0" wp14:anchorId="52C8BEC5" wp14:editId="7A4B5AD6">
                  <wp:extent cx="4757099" cy="2484000"/>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7099" cy="2484000"/>
                          </a:xfrm>
                          <a:prstGeom prst="rect">
                            <a:avLst/>
                          </a:prstGeom>
                        </pic:spPr>
                      </pic:pic>
                    </a:graphicData>
                  </a:graphic>
                </wp:inline>
              </w:drawing>
            </w:r>
          </w:p>
        </w:tc>
      </w:tr>
      <w:tr w:rsidR="00034676" w:rsidRPr="00034676" w14:paraId="0F59D11D" w14:textId="77777777" w:rsidTr="005A0CC7">
        <w:trPr>
          <w:trHeight w:val="273"/>
        </w:trPr>
        <w:tc>
          <w:tcPr>
            <w:tcW w:w="273" w:type="pct"/>
            <w:shd w:val="clear" w:color="auto" w:fill="auto"/>
            <w:vAlign w:val="center"/>
          </w:tcPr>
          <w:p w14:paraId="59896C62" w14:textId="77777777" w:rsidR="005A0CC7" w:rsidRPr="00034676" w:rsidRDefault="005A0CC7" w:rsidP="00414A14">
            <w:pPr>
              <w:spacing w:line="360" w:lineRule="exact"/>
              <w:jc w:val="center"/>
            </w:pPr>
            <w:r w:rsidRPr="00034676">
              <w:t>1</w:t>
            </w:r>
          </w:p>
        </w:tc>
        <w:tc>
          <w:tcPr>
            <w:tcW w:w="1721" w:type="pct"/>
            <w:shd w:val="clear" w:color="auto" w:fill="auto"/>
            <w:vAlign w:val="center"/>
          </w:tcPr>
          <w:p w14:paraId="080FDDF2" w14:textId="540D9A03" w:rsidR="005A0CC7" w:rsidRPr="00034676" w:rsidRDefault="007406CF" w:rsidP="00414A14">
            <w:pPr>
              <w:spacing w:line="360" w:lineRule="exact"/>
              <w:jc w:val="left"/>
            </w:pPr>
            <w:r w:rsidRPr="00034676">
              <w:t>Touch-</w:t>
            </w:r>
            <w:r w:rsidR="005A0CC7" w:rsidRPr="00034676">
              <w:t>Display</w:t>
            </w:r>
          </w:p>
        </w:tc>
        <w:tc>
          <w:tcPr>
            <w:tcW w:w="324" w:type="pct"/>
            <w:shd w:val="clear" w:color="auto" w:fill="auto"/>
            <w:vAlign w:val="center"/>
          </w:tcPr>
          <w:p w14:paraId="63C2476E" w14:textId="77777777" w:rsidR="005A0CC7" w:rsidRPr="00034676" w:rsidRDefault="005A0CC7" w:rsidP="00414A14">
            <w:pPr>
              <w:spacing w:line="360" w:lineRule="exact"/>
              <w:jc w:val="center"/>
            </w:pPr>
            <w:r w:rsidRPr="00034676">
              <w:t>6</w:t>
            </w:r>
          </w:p>
        </w:tc>
        <w:tc>
          <w:tcPr>
            <w:tcW w:w="2682" w:type="pct"/>
            <w:shd w:val="clear" w:color="auto" w:fill="auto"/>
            <w:vAlign w:val="center"/>
          </w:tcPr>
          <w:p w14:paraId="2F3B41D8" w14:textId="77777777" w:rsidR="005A0CC7" w:rsidRPr="00034676" w:rsidRDefault="005A0CC7" w:rsidP="00414A14">
            <w:pPr>
              <w:spacing w:line="360" w:lineRule="exact"/>
              <w:jc w:val="left"/>
            </w:pPr>
            <w:r w:rsidRPr="00034676">
              <w:t>SIM card slot</w:t>
            </w:r>
          </w:p>
        </w:tc>
      </w:tr>
      <w:tr w:rsidR="00034676" w:rsidRPr="00034676" w14:paraId="407FD062" w14:textId="77777777" w:rsidTr="005A0CC7">
        <w:tc>
          <w:tcPr>
            <w:tcW w:w="273" w:type="pct"/>
            <w:shd w:val="clear" w:color="auto" w:fill="auto"/>
            <w:vAlign w:val="center"/>
          </w:tcPr>
          <w:p w14:paraId="03B8109E" w14:textId="77777777" w:rsidR="005A0CC7" w:rsidRPr="00034676" w:rsidRDefault="005A0CC7" w:rsidP="00414A14">
            <w:pPr>
              <w:spacing w:line="360" w:lineRule="exact"/>
              <w:jc w:val="center"/>
            </w:pPr>
            <w:r w:rsidRPr="00034676">
              <w:t>2</w:t>
            </w:r>
          </w:p>
        </w:tc>
        <w:tc>
          <w:tcPr>
            <w:tcW w:w="1721" w:type="pct"/>
            <w:shd w:val="clear" w:color="auto" w:fill="auto"/>
            <w:vAlign w:val="center"/>
          </w:tcPr>
          <w:p w14:paraId="47623106" w14:textId="77777777" w:rsidR="005A0CC7" w:rsidRPr="00034676" w:rsidRDefault="005A0CC7" w:rsidP="00414A14">
            <w:pPr>
              <w:spacing w:line="360" w:lineRule="exact"/>
              <w:jc w:val="left"/>
            </w:pPr>
            <w:r w:rsidRPr="00034676">
              <w:t>Camera</w:t>
            </w:r>
          </w:p>
        </w:tc>
        <w:tc>
          <w:tcPr>
            <w:tcW w:w="324" w:type="pct"/>
            <w:shd w:val="clear" w:color="auto" w:fill="auto"/>
            <w:vAlign w:val="center"/>
          </w:tcPr>
          <w:p w14:paraId="1CFF92CA" w14:textId="77777777" w:rsidR="005A0CC7" w:rsidRPr="00034676" w:rsidRDefault="005A0CC7" w:rsidP="00414A14">
            <w:pPr>
              <w:spacing w:line="360" w:lineRule="exact"/>
              <w:jc w:val="center"/>
            </w:pPr>
            <w:r w:rsidRPr="00034676">
              <w:t>7</w:t>
            </w:r>
          </w:p>
        </w:tc>
        <w:tc>
          <w:tcPr>
            <w:tcW w:w="2682" w:type="pct"/>
            <w:shd w:val="clear" w:color="auto" w:fill="auto"/>
            <w:vAlign w:val="center"/>
          </w:tcPr>
          <w:p w14:paraId="13AF2088" w14:textId="77777777" w:rsidR="005A0CC7" w:rsidRPr="00034676" w:rsidRDefault="005A0CC7" w:rsidP="00414A14">
            <w:pPr>
              <w:spacing w:line="360" w:lineRule="exact"/>
              <w:jc w:val="left"/>
            </w:pPr>
            <w:r w:rsidRPr="00034676">
              <w:t>Thermometer sensor</w:t>
            </w:r>
          </w:p>
        </w:tc>
      </w:tr>
      <w:tr w:rsidR="00034676" w:rsidRPr="00034676" w14:paraId="7E14C530" w14:textId="77777777" w:rsidTr="005A0CC7">
        <w:tc>
          <w:tcPr>
            <w:tcW w:w="273" w:type="pct"/>
            <w:shd w:val="clear" w:color="auto" w:fill="auto"/>
            <w:vAlign w:val="center"/>
          </w:tcPr>
          <w:p w14:paraId="026A0451" w14:textId="77777777" w:rsidR="005A0CC7" w:rsidRPr="00034676" w:rsidRDefault="005A0CC7" w:rsidP="00414A14">
            <w:pPr>
              <w:spacing w:line="360" w:lineRule="exact"/>
              <w:jc w:val="center"/>
            </w:pPr>
            <w:r w:rsidRPr="00034676">
              <w:t>3</w:t>
            </w:r>
          </w:p>
        </w:tc>
        <w:tc>
          <w:tcPr>
            <w:tcW w:w="1721" w:type="pct"/>
            <w:shd w:val="clear" w:color="auto" w:fill="auto"/>
            <w:vAlign w:val="center"/>
          </w:tcPr>
          <w:p w14:paraId="38343A31" w14:textId="77777777" w:rsidR="005A0CC7" w:rsidRPr="00034676" w:rsidRDefault="005A0CC7" w:rsidP="00414A14">
            <w:pPr>
              <w:spacing w:line="360" w:lineRule="exact"/>
              <w:jc w:val="left"/>
            </w:pPr>
            <w:r w:rsidRPr="00034676">
              <w:t>Touch Button</w:t>
            </w:r>
          </w:p>
        </w:tc>
        <w:tc>
          <w:tcPr>
            <w:tcW w:w="324" w:type="pct"/>
            <w:shd w:val="clear" w:color="auto" w:fill="auto"/>
            <w:vAlign w:val="center"/>
          </w:tcPr>
          <w:p w14:paraId="46A94E6F" w14:textId="77777777" w:rsidR="005A0CC7" w:rsidRPr="00034676" w:rsidRDefault="005A0CC7" w:rsidP="00414A14">
            <w:pPr>
              <w:spacing w:line="360" w:lineRule="exact"/>
              <w:jc w:val="center"/>
            </w:pPr>
            <w:r w:rsidRPr="00034676">
              <w:t>8</w:t>
            </w:r>
          </w:p>
        </w:tc>
        <w:tc>
          <w:tcPr>
            <w:tcW w:w="2682" w:type="pct"/>
            <w:shd w:val="clear" w:color="auto" w:fill="auto"/>
            <w:vAlign w:val="center"/>
          </w:tcPr>
          <w:p w14:paraId="6832C0A1" w14:textId="77777777" w:rsidR="005A0CC7" w:rsidRPr="00034676" w:rsidRDefault="005A0CC7" w:rsidP="00414A14">
            <w:pPr>
              <w:spacing w:line="360" w:lineRule="exact"/>
              <w:jc w:val="left"/>
            </w:pPr>
            <w:r w:rsidRPr="00034676">
              <w:t>Heart rate sensor</w:t>
            </w:r>
          </w:p>
        </w:tc>
      </w:tr>
      <w:tr w:rsidR="00034676" w:rsidRPr="00034676" w14:paraId="3BF8C44C" w14:textId="77777777" w:rsidTr="005A0CC7">
        <w:tc>
          <w:tcPr>
            <w:tcW w:w="273" w:type="pct"/>
            <w:shd w:val="clear" w:color="auto" w:fill="auto"/>
            <w:vAlign w:val="center"/>
          </w:tcPr>
          <w:p w14:paraId="7DDDC76F" w14:textId="77777777" w:rsidR="005A0CC7" w:rsidRPr="00034676" w:rsidRDefault="005A0CC7" w:rsidP="00414A14">
            <w:pPr>
              <w:spacing w:line="360" w:lineRule="exact"/>
              <w:jc w:val="center"/>
            </w:pPr>
            <w:r w:rsidRPr="00034676">
              <w:t>4</w:t>
            </w:r>
          </w:p>
        </w:tc>
        <w:tc>
          <w:tcPr>
            <w:tcW w:w="1721" w:type="pct"/>
            <w:shd w:val="clear" w:color="auto" w:fill="auto"/>
            <w:vAlign w:val="center"/>
          </w:tcPr>
          <w:p w14:paraId="4038D70C" w14:textId="77777777" w:rsidR="005A0CC7" w:rsidRPr="00034676" w:rsidRDefault="005A0CC7" w:rsidP="00414A14">
            <w:pPr>
              <w:spacing w:line="360" w:lineRule="exact"/>
              <w:jc w:val="left"/>
            </w:pPr>
            <w:r w:rsidRPr="00034676">
              <w:t>SOS Button</w:t>
            </w:r>
          </w:p>
        </w:tc>
        <w:tc>
          <w:tcPr>
            <w:tcW w:w="324" w:type="pct"/>
            <w:shd w:val="clear" w:color="auto" w:fill="auto"/>
            <w:vAlign w:val="center"/>
          </w:tcPr>
          <w:p w14:paraId="5F9ECC96" w14:textId="77777777" w:rsidR="005A0CC7" w:rsidRPr="00034676" w:rsidRDefault="005A0CC7" w:rsidP="00414A14">
            <w:pPr>
              <w:spacing w:line="360" w:lineRule="exact"/>
              <w:jc w:val="center"/>
            </w:pPr>
            <w:r w:rsidRPr="00034676">
              <w:t>9</w:t>
            </w:r>
          </w:p>
        </w:tc>
        <w:tc>
          <w:tcPr>
            <w:tcW w:w="2682" w:type="pct"/>
            <w:shd w:val="clear" w:color="auto" w:fill="auto"/>
            <w:vAlign w:val="center"/>
          </w:tcPr>
          <w:p w14:paraId="6A1B7F8A" w14:textId="77777777" w:rsidR="005A0CC7" w:rsidRPr="00034676" w:rsidRDefault="005A0CC7" w:rsidP="00414A14">
            <w:pPr>
              <w:spacing w:line="360" w:lineRule="exact"/>
              <w:jc w:val="left"/>
            </w:pPr>
            <w:r w:rsidRPr="00034676">
              <w:t>Charging pins</w:t>
            </w:r>
          </w:p>
        </w:tc>
      </w:tr>
      <w:tr w:rsidR="005A0CC7" w:rsidRPr="00034676" w14:paraId="05636FE8" w14:textId="77777777" w:rsidTr="005A0CC7">
        <w:tc>
          <w:tcPr>
            <w:tcW w:w="273" w:type="pct"/>
            <w:shd w:val="clear" w:color="auto" w:fill="auto"/>
            <w:vAlign w:val="center"/>
          </w:tcPr>
          <w:p w14:paraId="518F786A" w14:textId="77777777" w:rsidR="005A0CC7" w:rsidRPr="00034676" w:rsidRDefault="005A0CC7" w:rsidP="00414A14">
            <w:pPr>
              <w:spacing w:line="360" w:lineRule="exact"/>
              <w:jc w:val="center"/>
            </w:pPr>
            <w:r w:rsidRPr="00034676">
              <w:t>5</w:t>
            </w:r>
          </w:p>
        </w:tc>
        <w:tc>
          <w:tcPr>
            <w:tcW w:w="1721" w:type="pct"/>
            <w:shd w:val="clear" w:color="auto" w:fill="auto"/>
            <w:vAlign w:val="center"/>
          </w:tcPr>
          <w:p w14:paraId="080B6E6D" w14:textId="77777777" w:rsidR="005A0CC7" w:rsidRPr="00034676" w:rsidRDefault="005A0CC7" w:rsidP="00414A14">
            <w:pPr>
              <w:spacing w:line="360" w:lineRule="exact"/>
              <w:jc w:val="left"/>
            </w:pPr>
            <w:r w:rsidRPr="00034676">
              <w:t>Power / Return Button</w:t>
            </w:r>
          </w:p>
        </w:tc>
        <w:tc>
          <w:tcPr>
            <w:tcW w:w="324" w:type="pct"/>
            <w:shd w:val="clear" w:color="auto" w:fill="auto"/>
            <w:vAlign w:val="center"/>
          </w:tcPr>
          <w:p w14:paraId="3997FF00" w14:textId="77777777" w:rsidR="005A0CC7" w:rsidRPr="00034676" w:rsidRDefault="005A0CC7" w:rsidP="00414A14">
            <w:pPr>
              <w:spacing w:line="360" w:lineRule="exact"/>
              <w:jc w:val="center"/>
            </w:pPr>
          </w:p>
        </w:tc>
        <w:tc>
          <w:tcPr>
            <w:tcW w:w="2682" w:type="pct"/>
            <w:shd w:val="clear" w:color="auto" w:fill="auto"/>
            <w:vAlign w:val="center"/>
          </w:tcPr>
          <w:p w14:paraId="171E6DB5" w14:textId="77777777" w:rsidR="005A0CC7" w:rsidRPr="00034676" w:rsidRDefault="005A0CC7" w:rsidP="00414A14">
            <w:pPr>
              <w:spacing w:line="360" w:lineRule="exact"/>
              <w:jc w:val="left"/>
            </w:pPr>
          </w:p>
        </w:tc>
      </w:tr>
    </w:tbl>
    <w:p w14:paraId="474DF38D" w14:textId="77777777" w:rsidR="005A0CC7" w:rsidRPr="00034676" w:rsidRDefault="005A0CC7" w:rsidP="005A0CC7">
      <w:pPr>
        <w:pStyle w:val="Default"/>
        <w:rPr>
          <w:color w:val="auto"/>
        </w:rPr>
      </w:pPr>
      <w:bookmarkStart w:id="5" w:name="_Toc85718128"/>
    </w:p>
    <w:p w14:paraId="5269D860" w14:textId="0505B719" w:rsidR="005A0CC7" w:rsidRPr="00034676" w:rsidRDefault="005A0CC7" w:rsidP="005A0CC7">
      <w:pPr>
        <w:pStyle w:val="berschrift1"/>
      </w:pPr>
      <w:bookmarkStart w:id="6" w:name="_Toc103781909"/>
      <w:r w:rsidRPr="00034676">
        <w:t>Technical specifications</w:t>
      </w:r>
      <w:bookmarkEnd w:id="5"/>
      <w:bookmarkEnd w:id="6"/>
    </w:p>
    <w:p w14:paraId="2BFCC422" w14:textId="62D9E289" w:rsidR="005A0CC7" w:rsidRPr="00034676" w:rsidRDefault="005A0CC7" w:rsidP="005A0CC7">
      <w:pPr>
        <w:pStyle w:val="Listenabsatz"/>
        <w:numPr>
          <w:ilvl w:val="0"/>
          <w:numId w:val="16"/>
        </w:numPr>
        <w:spacing w:before="0" w:beforeAutospacing="0" w:after="0" w:afterAutospacing="0" w:line="240" w:lineRule="auto"/>
        <w:ind w:left="425" w:hanging="357"/>
        <w:contextualSpacing/>
        <w:rPr>
          <w:rFonts w:ascii="Arial" w:hAnsi="Arial" w:cs="Arial"/>
          <w:sz w:val="32"/>
          <w:lang w:val="en-US"/>
        </w:rPr>
      </w:pPr>
      <w:r w:rsidRPr="00034676">
        <w:rPr>
          <w:rFonts w:ascii="Arial" w:hAnsi="Arial" w:cs="Arial"/>
          <w:sz w:val="32"/>
          <w:lang w:val="en-US"/>
        </w:rPr>
        <w:t>1.54"</w:t>
      </w:r>
      <w:r w:rsidR="00895FFE" w:rsidRPr="00034676">
        <w:rPr>
          <w:rFonts w:ascii="Arial" w:hAnsi="Arial" w:cs="Arial"/>
          <w:sz w:val="32"/>
          <w:lang w:val="en-US"/>
        </w:rPr>
        <w:t xml:space="preserve"> (3.9cm)</w:t>
      </w:r>
      <w:r w:rsidRPr="00034676">
        <w:rPr>
          <w:rFonts w:ascii="Arial" w:hAnsi="Arial" w:cs="Arial"/>
          <w:sz w:val="32"/>
          <w:lang w:val="en-US"/>
        </w:rPr>
        <w:t xml:space="preserve"> color touch display with 240x240 pixels</w:t>
      </w:r>
    </w:p>
    <w:p w14:paraId="1AFD1363" w14:textId="2D3667C9" w:rsidR="005A0CC7" w:rsidRPr="00034676" w:rsidRDefault="005A0CC7" w:rsidP="005A0CC7">
      <w:pPr>
        <w:pStyle w:val="Listenabsatz"/>
        <w:numPr>
          <w:ilvl w:val="0"/>
          <w:numId w:val="16"/>
        </w:numPr>
        <w:spacing w:line="240" w:lineRule="auto"/>
        <w:ind w:left="426"/>
        <w:contextualSpacing/>
        <w:rPr>
          <w:rFonts w:ascii="Arial" w:hAnsi="Arial" w:cs="Arial"/>
          <w:sz w:val="32"/>
          <w:lang w:val="en-US"/>
        </w:rPr>
      </w:pPr>
      <w:r w:rsidRPr="00034676">
        <w:rPr>
          <w:rFonts w:ascii="Arial" w:hAnsi="Arial" w:cs="Arial"/>
          <w:sz w:val="32"/>
          <w:lang w:val="en-US"/>
        </w:rPr>
        <w:t>Memory: 512MB RAM, 4GB ROM</w:t>
      </w:r>
    </w:p>
    <w:p w14:paraId="79DD77EE" w14:textId="74B46FBD" w:rsidR="005A0CC7" w:rsidRPr="00034676" w:rsidRDefault="005A0CC7" w:rsidP="005A0CC7">
      <w:pPr>
        <w:pStyle w:val="Listenabsatz"/>
        <w:numPr>
          <w:ilvl w:val="0"/>
          <w:numId w:val="16"/>
        </w:numPr>
        <w:spacing w:line="240" w:lineRule="auto"/>
        <w:ind w:left="426"/>
        <w:contextualSpacing/>
        <w:rPr>
          <w:rFonts w:ascii="Arial" w:hAnsi="Arial" w:cs="Arial"/>
          <w:sz w:val="32"/>
          <w:lang w:val="en-US"/>
        </w:rPr>
      </w:pPr>
      <w:r w:rsidRPr="00034676">
        <w:rPr>
          <w:rFonts w:ascii="Arial" w:hAnsi="Arial" w:cs="Arial"/>
          <w:sz w:val="32"/>
          <w:lang w:val="en-US"/>
        </w:rPr>
        <w:t>7</w:t>
      </w:r>
      <w:r w:rsidR="00B11CCA" w:rsidRPr="00034676">
        <w:rPr>
          <w:rFonts w:ascii="Arial" w:hAnsi="Arial" w:cs="Arial"/>
          <w:sz w:val="32"/>
          <w:lang w:val="en-US"/>
        </w:rPr>
        <w:t>5</w:t>
      </w:r>
      <w:r w:rsidRPr="00034676">
        <w:rPr>
          <w:rFonts w:ascii="Arial" w:hAnsi="Arial" w:cs="Arial"/>
          <w:sz w:val="32"/>
          <w:lang w:val="en-US"/>
        </w:rPr>
        <w:t>0mAh battery, up to 1.5 days runtime, 3 days standby</w:t>
      </w:r>
    </w:p>
    <w:p w14:paraId="404EE3CA" w14:textId="2B9A30ED" w:rsidR="005A0CC7" w:rsidRPr="00034676" w:rsidRDefault="005A0CC7" w:rsidP="005A0CC7">
      <w:pPr>
        <w:pStyle w:val="Listenabsatz"/>
        <w:numPr>
          <w:ilvl w:val="0"/>
          <w:numId w:val="16"/>
        </w:numPr>
        <w:spacing w:line="240" w:lineRule="auto"/>
        <w:ind w:left="426"/>
        <w:contextualSpacing/>
        <w:rPr>
          <w:rFonts w:ascii="Arial" w:hAnsi="Arial" w:cs="Arial"/>
          <w:sz w:val="32"/>
          <w:lang w:val="de-DE"/>
        </w:rPr>
      </w:pPr>
      <w:r w:rsidRPr="00034676">
        <w:rPr>
          <w:rFonts w:ascii="Arial" w:hAnsi="Arial" w:cs="Arial"/>
          <w:sz w:val="32"/>
          <w:lang w:val="de-DE"/>
        </w:rPr>
        <w:t>4G and 3G support</w:t>
      </w:r>
    </w:p>
    <w:p w14:paraId="2D859FD0" w14:textId="0972547C" w:rsidR="005A0CC7" w:rsidRPr="00034676" w:rsidRDefault="005A0CC7" w:rsidP="005A0CC7">
      <w:pPr>
        <w:pStyle w:val="Listenabsatz"/>
        <w:numPr>
          <w:ilvl w:val="0"/>
          <w:numId w:val="16"/>
        </w:numPr>
        <w:spacing w:line="240" w:lineRule="auto"/>
        <w:ind w:left="426"/>
        <w:contextualSpacing/>
        <w:rPr>
          <w:rFonts w:ascii="Arial" w:hAnsi="Arial" w:cs="Arial"/>
          <w:sz w:val="32"/>
          <w:lang w:val="de-DE"/>
        </w:rPr>
      </w:pPr>
      <w:r w:rsidRPr="00034676">
        <w:rPr>
          <w:rFonts w:ascii="Arial" w:hAnsi="Arial" w:cs="Arial"/>
          <w:sz w:val="32"/>
          <w:lang w:val="de-DE"/>
        </w:rPr>
        <w:t>WLAN 2.4GHz</w:t>
      </w:r>
    </w:p>
    <w:p w14:paraId="7A50C9D2" w14:textId="1B96A418" w:rsidR="005A0CC7" w:rsidRPr="00034676" w:rsidRDefault="005A0CC7" w:rsidP="005A0CC7">
      <w:pPr>
        <w:pStyle w:val="Listenabsatz"/>
        <w:numPr>
          <w:ilvl w:val="0"/>
          <w:numId w:val="16"/>
        </w:numPr>
        <w:spacing w:line="240" w:lineRule="auto"/>
        <w:ind w:left="426"/>
        <w:contextualSpacing/>
        <w:rPr>
          <w:rFonts w:ascii="Arial" w:hAnsi="Arial" w:cs="Arial"/>
          <w:sz w:val="32"/>
          <w:lang w:val="en-US"/>
        </w:rPr>
      </w:pPr>
      <w:r w:rsidRPr="00034676">
        <w:rPr>
          <w:rFonts w:ascii="Arial" w:hAnsi="Arial" w:cs="Arial"/>
          <w:sz w:val="32"/>
          <w:lang w:val="en-US"/>
        </w:rPr>
        <w:t>Wristband length:22.6cm; wrist circumference: 10-16cm</w:t>
      </w:r>
    </w:p>
    <w:p w14:paraId="6E0E1650" w14:textId="6DAAD2E8" w:rsidR="0009140D" w:rsidRPr="00034676" w:rsidRDefault="005A0CC7" w:rsidP="00414A14">
      <w:pPr>
        <w:pStyle w:val="Listenabsatz"/>
        <w:numPr>
          <w:ilvl w:val="0"/>
          <w:numId w:val="16"/>
        </w:numPr>
        <w:spacing w:before="0" w:beforeAutospacing="0" w:after="0" w:afterAutospacing="0" w:line="240" w:lineRule="auto"/>
        <w:ind w:left="426"/>
        <w:contextualSpacing/>
        <w:rPr>
          <w:rFonts w:eastAsiaTheme="majorEastAsia" w:cstheme="majorBidi"/>
          <w:b/>
          <w:sz w:val="36"/>
          <w:szCs w:val="32"/>
          <w:lang w:val="en-US"/>
        </w:rPr>
      </w:pPr>
      <w:r w:rsidRPr="00034676">
        <w:rPr>
          <w:rFonts w:ascii="Arial" w:hAnsi="Arial" w:cs="Arial"/>
          <w:sz w:val="32"/>
          <w:lang w:val="en-US"/>
        </w:rPr>
        <w:t>Weight and dimensions:58g / (L)57 x (W)42 x (H)17.5mm</w:t>
      </w:r>
      <w:r w:rsidR="0009140D" w:rsidRPr="00034676">
        <w:rPr>
          <w:lang w:val="en-US"/>
        </w:rPr>
        <w:br w:type="page"/>
      </w:r>
    </w:p>
    <w:p w14:paraId="18796E46" w14:textId="7A537074" w:rsidR="003C4044" w:rsidRPr="00034676" w:rsidRDefault="003C4044" w:rsidP="00166E8C">
      <w:pPr>
        <w:pStyle w:val="berschrift1"/>
      </w:pPr>
      <w:bookmarkStart w:id="7" w:name="_Toc103781910"/>
      <w:r w:rsidRPr="00034676">
        <w:lastRenderedPageBreak/>
        <w:t>Box contents</w:t>
      </w:r>
      <w:bookmarkEnd w:id="7"/>
    </w:p>
    <w:p w14:paraId="555A4C28" w14:textId="6FC075A3" w:rsidR="003C4044" w:rsidRPr="00034676" w:rsidRDefault="0008469E" w:rsidP="000F5DC0">
      <w:pPr>
        <w:rPr>
          <w:bCs/>
          <w:szCs w:val="36"/>
        </w:rPr>
      </w:pPr>
      <w:r w:rsidRPr="00034676">
        <w:rPr>
          <w:bCs/>
          <w:szCs w:val="36"/>
        </w:rPr>
        <w:t>Check the box contents:</w:t>
      </w:r>
    </w:p>
    <w:tbl>
      <w:tblPr>
        <w:tblStyle w:val="Tabellenraster"/>
        <w:tblW w:w="0" w:type="auto"/>
        <w:tblInd w:w="108" w:type="dxa"/>
        <w:tblLook w:val="04A0" w:firstRow="1" w:lastRow="0" w:firstColumn="1" w:lastColumn="0" w:noHBand="0" w:noVBand="1"/>
      </w:tblPr>
      <w:tblGrid>
        <w:gridCol w:w="3427"/>
        <w:gridCol w:w="3535"/>
        <w:gridCol w:w="3536"/>
      </w:tblGrid>
      <w:tr w:rsidR="00034676" w:rsidRPr="00034676" w14:paraId="3D02AE32" w14:textId="77777777" w:rsidTr="0043394C">
        <w:tc>
          <w:tcPr>
            <w:tcW w:w="3427" w:type="dxa"/>
            <w:shd w:val="clear" w:color="auto" w:fill="auto"/>
          </w:tcPr>
          <w:p w14:paraId="3E2CE2BE" w14:textId="2BD029AA" w:rsidR="0008469E" w:rsidRPr="00034676" w:rsidRDefault="009A18B9" w:rsidP="007C7669">
            <w:pPr>
              <w:spacing w:line="240" w:lineRule="auto"/>
              <w:jc w:val="center"/>
              <w:rPr>
                <w:bCs/>
                <w:sz w:val="36"/>
                <w:szCs w:val="36"/>
              </w:rPr>
            </w:pPr>
            <w:r w:rsidRPr="00034676">
              <w:rPr>
                <w:noProof/>
              </w:rPr>
              <w:drawing>
                <wp:inline distT="0" distB="0" distL="0" distR="0" wp14:anchorId="6BDB22B7" wp14:editId="50CFBD04">
                  <wp:extent cx="1376969" cy="1260000"/>
                  <wp:effectExtent l="19050" t="19050" r="13970" b="165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95"/>
                          <a:stretch/>
                        </pic:blipFill>
                        <pic:spPr bwMode="auto">
                          <a:xfrm>
                            <a:off x="0" y="0"/>
                            <a:ext cx="1376969" cy="12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3535" w:type="dxa"/>
            <w:shd w:val="clear" w:color="auto" w:fill="auto"/>
          </w:tcPr>
          <w:p w14:paraId="5B037747" w14:textId="2FBBBB67" w:rsidR="0008469E" w:rsidRPr="00034676" w:rsidRDefault="00215CCD" w:rsidP="007C7669">
            <w:pPr>
              <w:spacing w:line="240" w:lineRule="auto"/>
              <w:jc w:val="center"/>
              <w:rPr>
                <w:bCs/>
                <w:sz w:val="36"/>
                <w:szCs w:val="36"/>
              </w:rPr>
            </w:pPr>
            <w:r w:rsidRPr="00034676">
              <w:object w:dxaOrig="5941" w:dyaOrig="7829" w14:anchorId="37733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99pt" o:ole="" o:bordertopcolor="this" o:borderleftcolor="this" o:borderbottomcolor="this" o:borderrightcolor="this">
                  <v:imagedata r:id="rId12" o:title=""/>
                  <w10:bordertop type="single" width="6"/>
                  <w10:borderleft type="single" width="6"/>
                  <w10:borderbottom type="single" width="6"/>
                  <w10:borderright type="single" width="6"/>
                </v:shape>
                <o:OLEObject Type="Embed" ProgID="PBrush" ShapeID="_x0000_i1025" DrawAspect="Content" ObjectID="_1716124883" r:id="rId13"/>
              </w:object>
            </w:r>
          </w:p>
        </w:tc>
        <w:tc>
          <w:tcPr>
            <w:tcW w:w="3536" w:type="dxa"/>
            <w:shd w:val="clear" w:color="auto" w:fill="auto"/>
          </w:tcPr>
          <w:p w14:paraId="2F03B9FB" w14:textId="1B56E007" w:rsidR="0008469E" w:rsidRPr="00034676" w:rsidRDefault="0043394C" w:rsidP="007C7669">
            <w:pPr>
              <w:spacing w:line="240" w:lineRule="auto"/>
              <w:jc w:val="center"/>
              <w:rPr>
                <w:bCs/>
                <w:sz w:val="36"/>
                <w:szCs w:val="36"/>
              </w:rPr>
            </w:pPr>
            <w:r w:rsidRPr="00034676">
              <w:rPr>
                <w:noProof/>
              </w:rPr>
              <w:drawing>
                <wp:inline distT="0" distB="0" distL="114300" distR="114300" wp14:anchorId="6EDD26FC" wp14:editId="0E7579A3">
                  <wp:extent cx="941852" cy="12600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4"/>
                          <a:stretch>
                            <a:fillRect/>
                          </a:stretch>
                        </pic:blipFill>
                        <pic:spPr>
                          <a:xfrm>
                            <a:off x="0" y="0"/>
                            <a:ext cx="941852" cy="1260000"/>
                          </a:xfrm>
                          <a:prstGeom prst="rect">
                            <a:avLst/>
                          </a:prstGeom>
                          <a:noFill/>
                          <a:ln>
                            <a:noFill/>
                          </a:ln>
                        </pic:spPr>
                      </pic:pic>
                    </a:graphicData>
                  </a:graphic>
                </wp:inline>
              </w:drawing>
            </w:r>
          </w:p>
        </w:tc>
      </w:tr>
      <w:tr w:rsidR="00034676" w:rsidRPr="00034676" w14:paraId="356B6683" w14:textId="77777777" w:rsidTr="00D02B38">
        <w:tc>
          <w:tcPr>
            <w:tcW w:w="3427" w:type="dxa"/>
          </w:tcPr>
          <w:p w14:paraId="12EB7897" w14:textId="2F6245E5" w:rsidR="00D02B38" w:rsidRPr="00034676" w:rsidRDefault="00D02B38" w:rsidP="00D02B38">
            <w:pPr>
              <w:jc w:val="center"/>
              <w:rPr>
                <w:bCs/>
                <w:sz w:val="36"/>
                <w:szCs w:val="36"/>
              </w:rPr>
            </w:pPr>
            <w:r w:rsidRPr="00034676">
              <w:rPr>
                <w:bCs/>
                <w:sz w:val="36"/>
                <w:szCs w:val="36"/>
              </w:rPr>
              <w:t>4G Kids Watch</w:t>
            </w:r>
          </w:p>
        </w:tc>
        <w:tc>
          <w:tcPr>
            <w:tcW w:w="3535" w:type="dxa"/>
          </w:tcPr>
          <w:p w14:paraId="6E7DECB5" w14:textId="655F78F5" w:rsidR="00D02B38" w:rsidRPr="00034676" w:rsidRDefault="00D02B38" w:rsidP="00D02B38">
            <w:pPr>
              <w:jc w:val="center"/>
              <w:rPr>
                <w:bCs/>
                <w:sz w:val="36"/>
                <w:szCs w:val="36"/>
              </w:rPr>
            </w:pPr>
            <w:r w:rsidRPr="00034676">
              <w:rPr>
                <w:bCs/>
                <w:sz w:val="36"/>
                <w:szCs w:val="36"/>
              </w:rPr>
              <w:t>User Manual</w:t>
            </w:r>
          </w:p>
        </w:tc>
        <w:tc>
          <w:tcPr>
            <w:tcW w:w="3536" w:type="dxa"/>
          </w:tcPr>
          <w:p w14:paraId="6FEEC0E8" w14:textId="5BE74BC3" w:rsidR="00D02B38" w:rsidRPr="00034676" w:rsidRDefault="00D02B38" w:rsidP="00D02B38">
            <w:pPr>
              <w:jc w:val="center"/>
              <w:rPr>
                <w:bCs/>
                <w:sz w:val="36"/>
                <w:szCs w:val="36"/>
              </w:rPr>
            </w:pPr>
            <w:r w:rsidRPr="00034676">
              <w:rPr>
                <w:bCs/>
                <w:sz w:val="36"/>
                <w:szCs w:val="36"/>
              </w:rPr>
              <w:t>Charging cable</w:t>
            </w:r>
          </w:p>
        </w:tc>
      </w:tr>
    </w:tbl>
    <w:p w14:paraId="795A7705" w14:textId="170D8DB1" w:rsidR="00D02B38" w:rsidRPr="00034676" w:rsidRDefault="00D02B38" w:rsidP="00D02B38">
      <w:pPr>
        <w:rPr>
          <w:bCs/>
          <w:szCs w:val="36"/>
        </w:rPr>
      </w:pPr>
      <w:r w:rsidRPr="00034676">
        <w:rPr>
          <w:b/>
          <w:bCs/>
          <w:szCs w:val="36"/>
        </w:rPr>
        <w:t>NOTE:</w:t>
      </w:r>
      <w:r w:rsidRPr="00034676">
        <w:rPr>
          <w:bCs/>
          <w:szCs w:val="36"/>
        </w:rPr>
        <w:t xml:space="preserve"> Please use Technaxx authorized accessories.</w:t>
      </w:r>
    </w:p>
    <w:p w14:paraId="04B79278" w14:textId="7E0185E1" w:rsidR="003C4044" w:rsidRPr="00034676" w:rsidRDefault="003C4044" w:rsidP="000F5DC0">
      <w:pPr>
        <w:rPr>
          <w:bCs/>
          <w:sz w:val="36"/>
          <w:szCs w:val="36"/>
        </w:rPr>
      </w:pPr>
    </w:p>
    <w:p w14:paraId="1B7A0CFD" w14:textId="6E33C18D" w:rsidR="00D02B38" w:rsidRPr="00034676" w:rsidRDefault="00D02B38" w:rsidP="00D02B38">
      <w:pPr>
        <w:rPr>
          <w:bCs/>
          <w:szCs w:val="36"/>
        </w:rPr>
      </w:pPr>
      <w:r w:rsidRPr="00034676">
        <w:rPr>
          <w:b/>
          <w:bCs/>
          <w:szCs w:val="36"/>
        </w:rPr>
        <w:t>CAUTION:</w:t>
      </w:r>
      <w:r w:rsidRPr="00034676">
        <w:rPr>
          <w:bCs/>
          <w:szCs w:val="36"/>
        </w:rPr>
        <w:t xml:space="preserve"> Risk of explosion if battery is re-placed by an incorrect type. Do not remove or</w:t>
      </w:r>
      <w:r w:rsidR="005A34C9" w:rsidRPr="00034676">
        <w:rPr>
          <w:bCs/>
          <w:szCs w:val="36"/>
        </w:rPr>
        <w:t xml:space="preserve"> </w:t>
      </w:r>
      <w:r w:rsidRPr="00034676">
        <w:rPr>
          <w:bCs/>
          <w:szCs w:val="36"/>
        </w:rPr>
        <w:t>attempt to remove the non-user-replaceable</w:t>
      </w:r>
      <w:r w:rsidR="005A34C9" w:rsidRPr="00034676">
        <w:rPr>
          <w:bCs/>
          <w:szCs w:val="36"/>
        </w:rPr>
        <w:t xml:space="preserve"> </w:t>
      </w:r>
      <w:r w:rsidRPr="00034676">
        <w:rPr>
          <w:bCs/>
          <w:szCs w:val="36"/>
        </w:rPr>
        <w:t>battery. If you have a problem with the battery, please contact the customer support.</w:t>
      </w:r>
    </w:p>
    <w:p w14:paraId="1F1D2BD7" w14:textId="72C4C10E" w:rsidR="001E0A67" w:rsidRPr="00034676" w:rsidRDefault="001E0A67">
      <w:pPr>
        <w:widowControl/>
        <w:jc w:val="left"/>
        <w:rPr>
          <w:b/>
          <w:bCs/>
          <w:sz w:val="36"/>
          <w:szCs w:val="36"/>
        </w:rPr>
      </w:pPr>
    </w:p>
    <w:p w14:paraId="29D05398" w14:textId="78E7CCAF" w:rsidR="003C4044" w:rsidRPr="00034676" w:rsidRDefault="003C4044" w:rsidP="00166E8C">
      <w:pPr>
        <w:pStyle w:val="berschrift1"/>
      </w:pPr>
      <w:bookmarkStart w:id="8" w:name="_Toc103781911"/>
      <w:r w:rsidRPr="00034676">
        <w:t>SIM Card specification</w:t>
      </w:r>
      <w:bookmarkEnd w:id="8"/>
    </w:p>
    <w:p w14:paraId="0E3C47E3" w14:textId="77777777" w:rsidR="00BB0B78" w:rsidRPr="00034676" w:rsidRDefault="00BB0B78" w:rsidP="00BB0B78">
      <w:r w:rsidRPr="00034676">
        <w:rPr>
          <w:b/>
        </w:rPr>
        <w:t>Important:</w:t>
      </w:r>
      <w:r w:rsidRPr="00034676">
        <w:t xml:space="preserve"> Make sure that the contract/prepaid card you are using supports IP cameras and that the network operator allows the connection to the mobile network. </w:t>
      </w:r>
    </w:p>
    <w:p w14:paraId="399E9779" w14:textId="1425C5CA" w:rsidR="00BB0B78" w:rsidRPr="00034676" w:rsidRDefault="00BB0B78" w:rsidP="00BB0B78">
      <w:r w:rsidRPr="00034676">
        <w:rPr>
          <w:b/>
        </w:rPr>
        <w:t>Info:</w:t>
      </w:r>
      <w:r w:rsidRPr="00034676">
        <w:t xml:space="preserve"> Some network operators exclude devices like IP cameras from using the mobile network by IMEI fencing.</w:t>
      </w:r>
    </w:p>
    <w:p w14:paraId="08219F24" w14:textId="77777777" w:rsidR="00BB0B78" w:rsidRPr="00034676" w:rsidRDefault="00BB0B78" w:rsidP="00BB0B78"/>
    <w:p w14:paraId="4C4FDB59" w14:textId="417122A9" w:rsidR="00D02B38" w:rsidRPr="00034676" w:rsidRDefault="00D02B38" w:rsidP="00166E8C">
      <w:pPr>
        <w:pStyle w:val="berschrift2"/>
        <w:rPr>
          <w:lang w:val="en-US"/>
        </w:rPr>
      </w:pPr>
      <w:bookmarkStart w:id="9" w:name="_Toc103781912"/>
      <w:r w:rsidRPr="00034676">
        <w:rPr>
          <w:lang w:val="en-US"/>
        </w:rPr>
        <w:t>Prepare SIM Card</w:t>
      </w:r>
      <w:bookmarkEnd w:id="9"/>
    </w:p>
    <w:p w14:paraId="68F755D0" w14:textId="68683AEA" w:rsidR="008E274E" w:rsidRPr="00034676" w:rsidRDefault="008E274E" w:rsidP="008E274E">
      <w:pPr>
        <w:rPr>
          <w:bCs/>
          <w:szCs w:val="36"/>
        </w:rPr>
      </w:pPr>
      <w:r w:rsidRPr="00034676">
        <w:rPr>
          <w:b/>
          <w:bCs/>
          <w:szCs w:val="36"/>
        </w:rPr>
        <w:t>IMPORTANT:</w:t>
      </w:r>
      <w:r w:rsidRPr="00034676">
        <w:rPr>
          <w:bCs/>
          <w:szCs w:val="36"/>
        </w:rPr>
        <w:t xml:space="preserve"> You must remove PIN code from SIM card before use.</w:t>
      </w:r>
      <w:r w:rsidR="002E3A53" w:rsidRPr="00034676">
        <w:rPr>
          <w:bCs/>
          <w:szCs w:val="36"/>
        </w:rPr>
        <w:t xml:space="preserve"> If the PIN code was forgotten to be removed, it can also be entered via the clock. Note that the PIN code must be re-entered each time the clock is restarted.</w:t>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969"/>
      </w:tblGrid>
      <w:tr w:rsidR="00034676" w:rsidRPr="00034676" w14:paraId="40F4548B" w14:textId="77777777" w:rsidTr="008E274E">
        <w:tc>
          <w:tcPr>
            <w:tcW w:w="5671" w:type="dxa"/>
          </w:tcPr>
          <w:p w14:paraId="5510C470" w14:textId="3293EFF6" w:rsidR="006E57E8" w:rsidRPr="00034676" w:rsidRDefault="006E57E8" w:rsidP="00D02B38">
            <w:pPr>
              <w:rPr>
                <w:rFonts w:cs="Arial"/>
                <w:bCs/>
                <w:szCs w:val="32"/>
              </w:rPr>
            </w:pPr>
            <w:r w:rsidRPr="00034676">
              <w:rPr>
                <w:rFonts w:cs="Arial"/>
                <w:szCs w:val="32"/>
                <w:shd w:val="clear" w:color="auto" w:fill="FFFFFF"/>
              </w:rPr>
              <w:t xml:space="preserve">4G Kids Watch is compatible with </w:t>
            </w:r>
            <w:proofErr w:type="spellStart"/>
            <w:r w:rsidRPr="00034676">
              <w:rPr>
                <w:rFonts w:cs="Arial"/>
                <w:szCs w:val="32"/>
                <w:shd w:val="clear" w:color="auto" w:fill="FFFFFF"/>
              </w:rPr>
              <w:t>nano</w:t>
            </w:r>
            <w:proofErr w:type="spellEnd"/>
            <w:r w:rsidRPr="00034676">
              <w:rPr>
                <w:rFonts w:cs="Arial"/>
                <w:szCs w:val="32"/>
                <w:shd w:val="clear" w:color="auto" w:fill="FFFFFF"/>
              </w:rPr>
              <w:t>-SIM cards of most major mobile providers in the European Union. In order for the watch to work properly, a minimum of 500MB data allowance per month is recommended.</w:t>
            </w:r>
          </w:p>
        </w:tc>
        <w:tc>
          <w:tcPr>
            <w:tcW w:w="4969" w:type="dxa"/>
            <w:shd w:val="clear" w:color="auto" w:fill="auto"/>
            <w:vAlign w:val="bottom"/>
          </w:tcPr>
          <w:p w14:paraId="7F4CD0D4" w14:textId="42233C87" w:rsidR="006E57E8" w:rsidRPr="00034676" w:rsidRDefault="006E57E8" w:rsidP="007C7669">
            <w:pPr>
              <w:spacing w:line="240" w:lineRule="auto"/>
              <w:jc w:val="center"/>
              <w:rPr>
                <w:bCs/>
                <w:szCs w:val="36"/>
              </w:rPr>
            </w:pPr>
            <w:r w:rsidRPr="00034676">
              <w:rPr>
                <w:noProof/>
              </w:rPr>
              <w:drawing>
                <wp:inline distT="0" distB="0" distL="0" distR="0" wp14:anchorId="67964CA5" wp14:editId="0C07388D">
                  <wp:extent cx="2990850" cy="16287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0850" cy="1628775"/>
                          </a:xfrm>
                          <a:prstGeom prst="rect">
                            <a:avLst/>
                          </a:prstGeom>
                        </pic:spPr>
                      </pic:pic>
                    </a:graphicData>
                  </a:graphic>
                </wp:inline>
              </w:drawing>
            </w:r>
          </w:p>
        </w:tc>
      </w:tr>
    </w:tbl>
    <w:p w14:paraId="051F7F23" w14:textId="77777777" w:rsidR="001E0A67" w:rsidRPr="00034676" w:rsidRDefault="001E0A67" w:rsidP="000F5DC0">
      <w:pPr>
        <w:rPr>
          <w:b/>
          <w:bCs/>
          <w:szCs w:val="36"/>
        </w:rPr>
      </w:pPr>
    </w:p>
    <w:p w14:paraId="47A4989A" w14:textId="0F5ABCE8" w:rsidR="003C4044" w:rsidRPr="00034676" w:rsidRDefault="003C4044" w:rsidP="00166E8C">
      <w:pPr>
        <w:pStyle w:val="berschrift2"/>
      </w:pPr>
      <w:bookmarkStart w:id="10" w:name="_Toc103781913"/>
      <w:proofErr w:type="spellStart"/>
      <w:r w:rsidRPr="00034676">
        <w:lastRenderedPageBreak/>
        <w:t>Install</w:t>
      </w:r>
      <w:proofErr w:type="spellEnd"/>
      <w:r w:rsidRPr="00034676">
        <w:t xml:space="preserve"> SIM Card</w:t>
      </w:r>
      <w:bookmarkEnd w:id="10"/>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2948"/>
        <w:gridCol w:w="427"/>
        <w:gridCol w:w="2013"/>
        <w:gridCol w:w="977"/>
        <w:gridCol w:w="441"/>
        <w:gridCol w:w="3486"/>
      </w:tblGrid>
      <w:tr w:rsidR="00034676" w:rsidRPr="00034676" w14:paraId="63CB5BE3" w14:textId="77777777" w:rsidTr="00311FF5">
        <w:tc>
          <w:tcPr>
            <w:tcW w:w="5812" w:type="dxa"/>
            <w:gridSpan w:val="4"/>
            <w:tcBorders>
              <w:bottom w:val="single" w:sz="4" w:space="0" w:color="auto"/>
            </w:tcBorders>
          </w:tcPr>
          <w:p w14:paraId="315F9CE7" w14:textId="0EFB7223" w:rsidR="006E57E8" w:rsidRPr="00034676" w:rsidRDefault="006E57E8" w:rsidP="006E57E8">
            <w:pPr>
              <w:rPr>
                <w:bCs/>
                <w:szCs w:val="36"/>
              </w:rPr>
            </w:pPr>
            <w:r w:rsidRPr="00034676">
              <w:rPr>
                <w:bCs/>
                <w:szCs w:val="36"/>
              </w:rPr>
              <w:t xml:space="preserve">(1) With your </w:t>
            </w:r>
            <w:proofErr w:type="spellStart"/>
            <w:r w:rsidRPr="00034676">
              <w:rPr>
                <w:bCs/>
                <w:szCs w:val="36"/>
              </w:rPr>
              <w:t>nano</w:t>
            </w:r>
            <w:proofErr w:type="spellEnd"/>
            <w:r w:rsidRPr="00034676">
              <w:rPr>
                <w:bCs/>
                <w:szCs w:val="36"/>
              </w:rPr>
              <w:t xml:space="preserve"> SIM card’s gold contacts facing up, place card into SIM holder tray.</w:t>
            </w:r>
          </w:p>
          <w:p w14:paraId="431954A0" w14:textId="126E6F32" w:rsidR="006E57E8" w:rsidRPr="00034676" w:rsidRDefault="006E57E8" w:rsidP="006E57E8">
            <w:pPr>
              <w:rPr>
                <w:bCs/>
                <w:szCs w:val="36"/>
              </w:rPr>
            </w:pPr>
            <w:r w:rsidRPr="00034676">
              <w:rPr>
                <w:bCs/>
                <w:szCs w:val="36"/>
              </w:rPr>
              <w:t>(2) Make sure the tray is facing up so that your card doesn’t fall out.</w:t>
            </w:r>
          </w:p>
          <w:p w14:paraId="0CBC9C13" w14:textId="43830C93" w:rsidR="006E57E8" w:rsidRPr="00034676" w:rsidRDefault="006E57E8" w:rsidP="006E57E8">
            <w:pPr>
              <w:rPr>
                <w:bCs/>
                <w:sz w:val="36"/>
                <w:szCs w:val="36"/>
              </w:rPr>
            </w:pPr>
            <w:r w:rsidRPr="00034676">
              <w:rPr>
                <w:bCs/>
                <w:szCs w:val="36"/>
              </w:rPr>
              <w:t>(3) Steadily slide the tray all the way into the slot.</w:t>
            </w:r>
          </w:p>
        </w:tc>
        <w:tc>
          <w:tcPr>
            <w:tcW w:w="4904" w:type="dxa"/>
            <w:gridSpan w:val="3"/>
            <w:tcBorders>
              <w:bottom w:val="single" w:sz="4" w:space="0" w:color="auto"/>
            </w:tcBorders>
            <w:shd w:val="clear" w:color="auto" w:fill="auto"/>
          </w:tcPr>
          <w:p w14:paraId="3ABC45B7" w14:textId="23C7C86C" w:rsidR="008E274E" w:rsidRPr="00034676" w:rsidRDefault="00311FF5" w:rsidP="007C7669">
            <w:pPr>
              <w:spacing w:line="240" w:lineRule="auto"/>
              <w:rPr>
                <w:bCs/>
                <w:sz w:val="36"/>
                <w:szCs w:val="36"/>
              </w:rPr>
            </w:pPr>
            <w:r w:rsidRPr="00034676">
              <w:rPr>
                <w:bCs/>
                <w:noProof/>
                <w:sz w:val="36"/>
                <w:szCs w:val="36"/>
              </w:rPr>
              <w:drawing>
                <wp:inline distT="0" distB="0" distL="0" distR="0" wp14:anchorId="42609F17" wp14:editId="0A03C41B">
                  <wp:extent cx="2752725" cy="215277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62563" cy="2160466"/>
                          </a:xfrm>
                          <a:prstGeom prst="rect">
                            <a:avLst/>
                          </a:prstGeom>
                        </pic:spPr>
                      </pic:pic>
                    </a:graphicData>
                  </a:graphic>
                </wp:inline>
              </w:drawing>
            </w:r>
          </w:p>
        </w:tc>
      </w:tr>
      <w:tr w:rsidR="00034676" w:rsidRPr="00034676" w14:paraId="2334614E" w14:textId="77777777" w:rsidTr="00F3763D">
        <w:tc>
          <w:tcPr>
            <w:tcW w:w="424" w:type="dxa"/>
            <w:tcBorders>
              <w:top w:val="single" w:sz="4" w:space="0" w:color="auto"/>
              <w:left w:val="single" w:sz="4" w:space="0" w:color="auto"/>
              <w:bottom w:val="single" w:sz="4" w:space="0" w:color="auto"/>
              <w:right w:val="single" w:sz="4" w:space="0" w:color="auto"/>
            </w:tcBorders>
          </w:tcPr>
          <w:p w14:paraId="37DEE80D" w14:textId="34FB92AD" w:rsidR="008E274E" w:rsidRPr="00034676" w:rsidRDefault="008E274E" w:rsidP="006E57E8">
            <w:pPr>
              <w:rPr>
                <w:b/>
                <w:bCs/>
                <w:szCs w:val="36"/>
              </w:rPr>
            </w:pPr>
            <w:r w:rsidRPr="00034676">
              <w:rPr>
                <w:b/>
                <w:bCs/>
                <w:szCs w:val="36"/>
              </w:rPr>
              <w:t>1</w:t>
            </w:r>
          </w:p>
        </w:tc>
        <w:tc>
          <w:tcPr>
            <w:tcW w:w="2948" w:type="dxa"/>
            <w:tcBorders>
              <w:top w:val="single" w:sz="4" w:space="0" w:color="auto"/>
              <w:left w:val="single" w:sz="4" w:space="0" w:color="auto"/>
              <w:bottom w:val="single" w:sz="4" w:space="0" w:color="auto"/>
              <w:right w:val="single" w:sz="4" w:space="0" w:color="auto"/>
            </w:tcBorders>
          </w:tcPr>
          <w:p w14:paraId="7D790233" w14:textId="1F645D80" w:rsidR="008E274E" w:rsidRPr="00034676" w:rsidRDefault="004B1768" w:rsidP="006E57E8">
            <w:pPr>
              <w:rPr>
                <w:bCs/>
                <w:szCs w:val="36"/>
              </w:rPr>
            </w:pPr>
            <w:r w:rsidRPr="00034676">
              <w:rPr>
                <w:bCs/>
                <w:szCs w:val="36"/>
              </w:rPr>
              <w:t>SIM</w:t>
            </w:r>
            <w:r w:rsidR="00311FF5" w:rsidRPr="00034676">
              <w:rPr>
                <w:bCs/>
                <w:szCs w:val="36"/>
              </w:rPr>
              <w:t xml:space="preserve"> slot</w:t>
            </w:r>
          </w:p>
        </w:tc>
        <w:tc>
          <w:tcPr>
            <w:tcW w:w="427" w:type="dxa"/>
            <w:tcBorders>
              <w:top w:val="single" w:sz="4" w:space="0" w:color="auto"/>
              <w:left w:val="single" w:sz="4" w:space="0" w:color="auto"/>
              <w:bottom w:val="single" w:sz="4" w:space="0" w:color="auto"/>
              <w:right w:val="single" w:sz="4" w:space="0" w:color="auto"/>
            </w:tcBorders>
          </w:tcPr>
          <w:p w14:paraId="3622279B" w14:textId="3236CDFE" w:rsidR="008E274E" w:rsidRPr="00034676" w:rsidRDefault="008E274E" w:rsidP="006E57E8">
            <w:pPr>
              <w:rPr>
                <w:b/>
                <w:bCs/>
                <w:szCs w:val="36"/>
              </w:rPr>
            </w:pPr>
            <w:r w:rsidRPr="00034676">
              <w:rPr>
                <w:b/>
                <w:bCs/>
                <w:szCs w:val="36"/>
              </w:rPr>
              <w:t>2</w:t>
            </w:r>
          </w:p>
        </w:tc>
        <w:tc>
          <w:tcPr>
            <w:tcW w:w="2990" w:type="dxa"/>
            <w:gridSpan w:val="2"/>
            <w:tcBorders>
              <w:top w:val="single" w:sz="4" w:space="0" w:color="auto"/>
              <w:left w:val="single" w:sz="4" w:space="0" w:color="auto"/>
              <w:bottom w:val="single" w:sz="4" w:space="0" w:color="auto"/>
              <w:right w:val="single" w:sz="4" w:space="0" w:color="auto"/>
            </w:tcBorders>
            <w:shd w:val="clear" w:color="auto" w:fill="auto"/>
          </w:tcPr>
          <w:p w14:paraId="3AE37BDB" w14:textId="143BAE08" w:rsidR="008E274E" w:rsidRPr="00034676" w:rsidRDefault="00311FF5" w:rsidP="006E57E8">
            <w:pPr>
              <w:rPr>
                <w:noProof/>
              </w:rPr>
            </w:pPr>
            <w:r w:rsidRPr="00034676">
              <w:rPr>
                <w:noProof/>
              </w:rPr>
              <w:t>Nano SIM</w:t>
            </w:r>
          </w:p>
        </w:tc>
        <w:tc>
          <w:tcPr>
            <w:tcW w:w="441" w:type="dxa"/>
            <w:tcBorders>
              <w:top w:val="single" w:sz="4" w:space="0" w:color="auto"/>
              <w:left w:val="single" w:sz="4" w:space="0" w:color="auto"/>
              <w:bottom w:val="single" w:sz="4" w:space="0" w:color="auto"/>
              <w:right w:val="single" w:sz="4" w:space="0" w:color="auto"/>
            </w:tcBorders>
            <w:shd w:val="clear" w:color="auto" w:fill="auto"/>
          </w:tcPr>
          <w:p w14:paraId="441356F3" w14:textId="3A4C7CC1" w:rsidR="008E274E" w:rsidRPr="00034676" w:rsidRDefault="00311FF5" w:rsidP="006E57E8">
            <w:pPr>
              <w:rPr>
                <w:b/>
                <w:noProof/>
              </w:rPr>
            </w:pPr>
            <w:r w:rsidRPr="00034676">
              <w:rPr>
                <w:b/>
                <w:noProof/>
              </w:rPr>
              <w:t>3</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57564225" w14:textId="638B8918" w:rsidR="008E274E" w:rsidRPr="00034676" w:rsidRDefault="00311FF5" w:rsidP="006E57E8">
            <w:pPr>
              <w:rPr>
                <w:noProof/>
              </w:rPr>
            </w:pPr>
            <w:r w:rsidRPr="00034676">
              <w:rPr>
                <w:noProof/>
              </w:rPr>
              <w:t>SIM holder tray</w:t>
            </w:r>
          </w:p>
        </w:tc>
      </w:tr>
    </w:tbl>
    <w:p w14:paraId="52B0EA25" w14:textId="0CE2E9DE" w:rsidR="007C7669" w:rsidRPr="00034676" w:rsidRDefault="007C7669">
      <w:pPr>
        <w:widowControl/>
        <w:spacing w:line="240" w:lineRule="auto"/>
        <w:jc w:val="left"/>
        <w:rPr>
          <w:bCs/>
          <w:sz w:val="36"/>
          <w:szCs w:val="36"/>
        </w:rPr>
      </w:pPr>
    </w:p>
    <w:p w14:paraId="7844A3F6" w14:textId="306CC3C7" w:rsidR="003C4044" w:rsidRPr="00034676" w:rsidRDefault="00EC4A6E" w:rsidP="00215CCD">
      <w:pPr>
        <w:pStyle w:val="berschrift1"/>
        <w:rPr>
          <w:bCs/>
          <w:sz w:val="44"/>
          <w:szCs w:val="36"/>
        </w:rPr>
      </w:pPr>
      <w:bookmarkStart w:id="11" w:name="_Toc103781914"/>
      <w:r w:rsidRPr="00034676">
        <w:rPr>
          <w:shd w:val="clear" w:color="auto" w:fill="FFFFFF"/>
        </w:rPr>
        <w:t>Function of the buttons</w:t>
      </w:r>
      <w:bookmarkEnd w:id="1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4911"/>
        <w:gridCol w:w="394"/>
        <w:gridCol w:w="2640"/>
        <w:gridCol w:w="2276"/>
      </w:tblGrid>
      <w:tr w:rsidR="00034676" w:rsidRPr="00034676" w14:paraId="50AF747B" w14:textId="77777777" w:rsidTr="00F3763D">
        <w:tc>
          <w:tcPr>
            <w:tcW w:w="8332" w:type="dxa"/>
            <w:gridSpan w:val="4"/>
            <w:tcBorders>
              <w:bottom w:val="single" w:sz="4" w:space="0" w:color="auto"/>
            </w:tcBorders>
          </w:tcPr>
          <w:p w14:paraId="6E399281" w14:textId="5AEA1903" w:rsidR="00B30438" w:rsidRPr="00034676" w:rsidRDefault="00B30438" w:rsidP="00215CCD">
            <w:pPr>
              <w:pStyle w:val="berschrift2"/>
              <w:outlineLvl w:val="1"/>
              <w:rPr>
                <w:lang w:val="en-US"/>
              </w:rPr>
            </w:pPr>
            <w:bookmarkStart w:id="12" w:name="_Toc103781915"/>
            <w:r w:rsidRPr="00034676">
              <w:rPr>
                <w:lang w:val="en-US"/>
              </w:rPr>
              <w:t>SOS Button</w:t>
            </w:r>
            <w:bookmarkEnd w:id="12"/>
          </w:p>
          <w:p w14:paraId="31B65E05" w14:textId="77777777" w:rsidR="00B30438" w:rsidRPr="00034676" w:rsidRDefault="00B30438" w:rsidP="007C7669">
            <w:pPr>
              <w:rPr>
                <w:bCs/>
                <w:szCs w:val="36"/>
              </w:rPr>
            </w:pPr>
            <w:r w:rsidRPr="00034676">
              <w:rPr>
                <w:bCs/>
                <w:szCs w:val="36"/>
              </w:rPr>
              <w:t>(1) Press and hold for 5 sec to initiate SOS.</w:t>
            </w:r>
          </w:p>
          <w:p w14:paraId="0113C357" w14:textId="77777777" w:rsidR="00B30438" w:rsidRPr="00034676" w:rsidRDefault="00B30438" w:rsidP="007C7669">
            <w:pPr>
              <w:rPr>
                <w:bCs/>
                <w:szCs w:val="36"/>
              </w:rPr>
            </w:pPr>
          </w:p>
          <w:p w14:paraId="47AB973D" w14:textId="29F2760D" w:rsidR="009C0E18" w:rsidRPr="00034676" w:rsidRDefault="009C0E18" w:rsidP="00215CCD">
            <w:pPr>
              <w:pStyle w:val="berschrift2"/>
              <w:outlineLvl w:val="1"/>
              <w:rPr>
                <w:lang w:val="en-US"/>
              </w:rPr>
            </w:pPr>
            <w:bookmarkStart w:id="13" w:name="_Toc103781916"/>
            <w:r w:rsidRPr="00034676">
              <w:rPr>
                <w:lang w:val="en-US"/>
              </w:rPr>
              <w:t xml:space="preserve">Power / </w:t>
            </w:r>
            <w:r w:rsidR="00E84B7B" w:rsidRPr="00034676">
              <w:rPr>
                <w:lang w:val="en-US"/>
              </w:rPr>
              <w:t xml:space="preserve">Return </w:t>
            </w:r>
            <w:r w:rsidRPr="00034676">
              <w:rPr>
                <w:lang w:val="en-US"/>
              </w:rPr>
              <w:t>Button</w:t>
            </w:r>
            <w:bookmarkEnd w:id="13"/>
          </w:p>
          <w:p w14:paraId="080EE95E" w14:textId="444ACC64" w:rsidR="00F3763D" w:rsidRPr="00034676" w:rsidRDefault="009C0E18" w:rsidP="007C7669">
            <w:pPr>
              <w:rPr>
                <w:bCs/>
                <w:szCs w:val="36"/>
              </w:rPr>
            </w:pPr>
            <w:r w:rsidRPr="00034676">
              <w:rPr>
                <w:bCs/>
                <w:szCs w:val="36"/>
              </w:rPr>
              <w:t xml:space="preserve">(1) Press and hold for </w:t>
            </w:r>
            <w:r w:rsidR="00A074EB" w:rsidRPr="00034676">
              <w:rPr>
                <w:bCs/>
                <w:szCs w:val="36"/>
              </w:rPr>
              <w:t>4</w:t>
            </w:r>
            <w:r w:rsidRPr="00034676">
              <w:rPr>
                <w:bCs/>
                <w:szCs w:val="36"/>
              </w:rPr>
              <w:t>sec</w:t>
            </w:r>
            <w:r w:rsidR="00A074EB" w:rsidRPr="00034676">
              <w:rPr>
                <w:bCs/>
                <w:szCs w:val="36"/>
              </w:rPr>
              <w:t>onds</w:t>
            </w:r>
            <w:r w:rsidRPr="00034676">
              <w:rPr>
                <w:bCs/>
                <w:szCs w:val="36"/>
              </w:rPr>
              <w:t xml:space="preserve"> to turn it on or off.</w:t>
            </w:r>
          </w:p>
          <w:p w14:paraId="46C66EF1" w14:textId="4ECC20B0" w:rsidR="009C0E18" w:rsidRPr="00034676" w:rsidRDefault="00B30438" w:rsidP="007C7669">
            <w:pPr>
              <w:rPr>
                <w:bCs/>
                <w:szCs w:val="36"/>
              </w:rPr>
            </w:pPr>
            <w:r w:rsidRPr="00034676">
              <w:rPr>
                <w:b/>
                <w:bCs/>
                <w:szCs w:val="36"/>
              </w:rPr>
              <w:t>Note:</w:t>
            </w:r>
            <w:r w:rsidRPr="00034676">
              <w:rPr>
                <w:bCs/>
                <w:szCs w:val="36"/>
              </w:rPr>
              <w:t xml:space="preserve"> Off is only possible when SIM card is not inserted or recognized. Otherwise the watch restarts.</w:t>
            </w:r>
          </w:p>
          <w:p w14:paraId="589AC376" w14:textId="23906805" w:rsidR="009C0E18" w:rsidRPr="00034676" w:rsidRDefault="009C0E18" w:rsidP="007C7669">
            <w:pPr>
              <w:rPr>
                <w:bCs/>
                <w:szCs w:val="36"/>
              </w:rPr>
            </w:pPr>
            <w:r w:rsidRPr="00034676">
              <w:rPr>
                <w:bCs/>
                <w:szCs w:val="36"/>
              </w:rPr>
              <w:t>(2) Short press to return.</w:t>
            </w:r>
          </w:p>
        </w:tc>
        <w:tc>
          <w:tcPr>
            <w:tcW w:w="2276" w:type="dxa"/>
            <w:tcBorders>
              <w:bottom w:val="single" w:sz="4" w:space="0" w:color="auto"/>
            </w:tcBorders>
            <w:shd w:val="clear" w:color="auto" w:fill="auto"/>
          </w:tcPr>
          <w:p w14:paraId="44497237" w14:textId="558D7E30" w:rsidR="009C0E18" w:rsidRPr="00034676" w:rsidRDefault="00B30438" w:rsidP="007C7669">
            <w:pPr>
              <w:spacing w:line="240" w:lineRule="auto"/>
              <w:rPr>
                <w:bCs/>
                <w:sz w:val="36"/>
                <w:szCs w:val="36"/>
              </w:rPr>
            </w:pPr>
            <w:r w:rsidRPr="00034676">
              <w:rPr>
                <w:bCs/>
                <w:noProof/>
                <w:sz w:val="36"/>
                <w:szCs w:val="36"/>
              </w:rPr>
              <w:drawing>
                <wp:inline distT="0" distB="0" distL="0" distR="0" wp14:anchorId="302EEB6E" wp14:editId="16E4A303">
                  <wp:extent cx="1230706" cy="2520000"/>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0706" cy="2520000"/>
                          </a:xfrm>
                          <a:prstGeom prst="rect">
                            <a:avLst/>
                          </a:prstGeom>
                        </pic:spPr>
                      </pic:pic>
                    </a:graphicData>
                  </a:graphic>
                </wp:inline>
              </w:drawing>
            </w:r>
          </w:p>
        </w:tc>
      </w:tr>
      <w:tr w:rsidR="00F3763D" w:rsidRPr="00034676" w14:paraId="0BE83F09" w14:textId="77777777" w:rsidTr="00F3763D">
        <w:tc>
          <w:tcPr>
            <w:tcW w:w="394" w:type="dxa"/>
            <w:tcBorders>
              <w:top w:val="single" w:sz="4" w:space="0" w:color="auto"/>
              <w:left w:val="single" w:sz="4" w:space="0" w:color="auto"/>
              <w:bottom w:val="single" w:sz="4" w:space="0" w:color="auto"/>
              <w:right w:val="single" w:sz="4" w:space="0" w:color="auto"/>
            </w:tcBorders>
          </w:tcPr>
          <w:p w14:paraId="25534C65" w14:textId="61CE5E55" w:rsidR="00F3763D" w:rsidRPr="00034676" w:rsidRDefault="00F3763D" w:rsidP="00F3763D">
            <w:pPr>
              <w:rPr>
                <w:b/>
                <w:bCs/>
                <w:szCs w:val="32"/>
              </w:rPr>
            </w:pPr>
            <w:r w:rsidRPr="00034676">
              <w:rPr>
                <w:b/>
                <w:bCs/>
                <w:szCs w:val="32"/>
              </w:rPr>
              <w:t>1</w:t>
            </w:r>
          </w:p>
        </w:tc>
        <w:tc>
          <w:tcPr>
            <w:tcW w:w="4911" w:type="dxa"/>
            <w:tcBorders>
              <w:top w:val="single" w:sz="4" w:space="0" w:color="auto"/>
              <w:left w:val="single" w:sz="4" w:space="0" w:color="auto"/>
              <w:bottom w:val="single" w:sz="4" w:space="0" w:color="auto"/>
              <w:right w:val="single" w:sz="4" w:space="0" w:color="auto"/>
            </w:tcBorders>
          </w:tcPr>
          <w:p w14:paraId="640CE8B3" w14:textId="456942CC" w:rsidR="00F3763D" w:rsidRPr="00034676" w:rsidRDefault="00F3763D" w:rsidP="00F3763D">
            <w:pPr>
              <w:rPr>
                <w:bCs/>
                <w:szCs w:val="32"/>
              </w:rPr>
            </w:pPr>
            <w:r w:rsidRPr="00034676">
              <w:rPr>
                <w:bCs/>
                <w:szCs w:val="32"/>
              </w:rPr>
              <w:t>SOS Button</w:t>
            </w:r>
          </w:p>
        </w:tc>
        <w:tc>
          <w:tcPr>
            <w:tcW w:w="387" w:type="dxa"/>
            <w:tcBorders>
              <w:top w:val="single" w:sz="4" w:space="0" w:color="auto"/>
              <w:left w:val="single" w:sz="4" w:space="0" w:color="auto"/>
              <w:bottom w:val="single" w:sz="4" w:space="0" w:color="auto"/>
              <w:right w:val="single" w:sz="4" w:space="0" w:color="auto"/>
            </w:tcBorders>
            <w:shd w:val="clear" w:color="auto" w:fill="auto"/>
          </w:tcPr>
          <w:p w14:paraId="7BA7604D" w14:textId="4505BF57" w:rsidR="00F3763D" w:rsidRPr="00034676" w:rsidRDefault="00F3763D" w:rsidP="009C0E18">
            <w:pPr>
              <w:rPr>
                <w:b/>
                <w:bCs/>
                <w:szCs w:val="32"/>
              </w:rPr>
            </w:pPr>
            <w:r w:rsidRPr="00034676">
              <w:rPr>
                <w:b/>
                <w:bCs/>
                <w:szCs w:val="32"/>
              </w:rPr>
              <w:t>2</w:t>
            </w:r>
          </w:p>
        </w:tc>
        <w:tc>
          <w:tcPr>
            <w:tcW w:w="4916" w:type="dxa"/>
            <w:gridSpan w:val="2"/>
            <w:tcBorders>
              <w:top w:val="single" w:sz="4" w:space="0" w:color="auto"/>
              <w:left w:val="single" w:sz="4" w:space="0" w:color="auto"/>
              <w:bottom w:val="single" w:sz="4" w:space="0" w:color="auto"/>
              <w:right w:val="single" w:sz="4" w:space="0" w:color="auto"/>
            </w:tcBorders>
            <w:shd w:val="clear" w:color="auto" w:fill="auto"/>
          </w:tcPr>
          <w:p w14:paraId="5E4804AD" w14:textId="1750592B" w:rsidR="00F3763D" w:rsidRPr="00034676" w:rsidRDefault="00F3763D" w:rsidP="009C0E18">
            <w:pPr>
              <w:rPr>
                <w:bCs/>
                <w:szCs w:val="32"/>
              </w:rPr>
            </w:pPr>
            <w:r w:rsidRPr="00034676">
              <w:rPr>
                <w:bCs/>
                <w:szCs w:val="32"/>
              </w:rPr>
              <w:t>Power / Return Button</w:t>
            </w:r>
          </w:p>
        </w:tc>
      </w:tr>
    </w:tbl>
    <w:p w14:paraId="17F47E61" w14:textId="77777777" w:rsidR="00F3763D" w:rsidRPr="00034676" w:rsidRDefault="00F3763D" w:rsidP="000F5DC0">
      <w:pPr>
        <w:rPr>
          <w:bCs/>
          <w:sz w:val="36"/>
          <w:szCs w:val="36"/>
        </w:rPr>
      </w:pPr>
    </w:p>
    <w:p w14:paraId="47B845D3" w14:textId="3F1B5E11" w:rsidR="002C5134" w:rsidRPr="00034676" w:rsidRDefault="002C5134" w:rsidP="00215CCD">
      <w:pPr>
        <w:pStyle w:val="berschrift1"/>
      </w:pPr>
      <w:bookmarkStart w:id="14" w:name="_Toc103781917"/>
      <w:r w:rsidRPr="00034676">
        <w:rPr>
          <w:rFonts w:hint="eastAsia"/>
        </w:rPr>
        <w:t>Charging</w:t>
      </w:r>
      <w:bookmarkEnd w:id="14"/>
    </w:p>
    <w:p w14:paraId="48C8CB4F" w14:textId="77777777" w:rsidR="00FE725E" w:rsidRPr="00034676" w:rsidRDefault="00FE725E" w:rsidP="007C7669">
      <w:pPr>
        <w:spacing w:line="360" w:lineRule="exact"/>
        <w:jc w:val="center"/>
        <w:rPr>
          <w:rFonts w:cs="Arial"/>
          <w:b/>
          <w:sz w:val="28"/>
          <w:szCs w:val="28"/>
          <w:lang w:val="en-GB"/>
        </w:rPr>
      </w:pPr>
      <w:r w:rsidRPr="00034676">
        <w:rPr>
          <w:rFonts w:eastAsia="Gungsuh" w:cs="Arial"/>
          <w:b/>
          <w:sz w:val="28"/>
          <w:szCs w:val="28"/>
          <w:lang w:val="en-GB"/>
        </w:rPr>
        <w:t xml:space="preserve">This device has a rechargeable battery. It must be fully charged before first use. </w:t>
      </w:r>
      <w:r w:rsidRPr="00034676">
        <w:rPr>
          <w:rFonts w:cs="Arial"/>
          <w:b/>
          <w:sz w:val="28"/>
          <w:szCs w:val="28"/>
          <w:lang w:val="en-GB"/>
        </w:rPr>
        <w:t>NOTE: Charge the battery of the device every 2–3 month if it is not used!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4438"/>
        <w:gridCol w:w="394"/>
        <w:gridCol w:w="637"/>
        <w:gridCol w:w="4819"/>
      </w:tblGrid>
      <w:tr w:rsidR="00034676" w:rsidRPr="00034676" w14:paraId="553E139A" w14:textId="77777777" w:rsidTr="007E7CDD">
        <w:trPr>
          <w:trHeight w:val="1791"/>
        </w:trPr>
        <w:tc>
          <w:tcPr>
            <w:tcW w:w="2771" w:type="pct"/>
            <w:gridSpan w:val="4"/>
            <w:tcBorders>
              <w:top w:val="nil"/>
              <w:left w:val="nil"/>
              <w:bottom w:val="single" w:sz="4" w:space="0" w:color="auto"/>
              <w:right w:val="nil"/>
            </w:tcBorders>
            <w:shd w:val="clear" w:color="auto" w:fill="auto"/>
          </w:tcPr>
          <w:p w14:paraId="58A31605" w14:textId="2C8E2FC6" w:rsidR="00904F36" w:rsidRPr="00034676" w:rsidRDefault="00904F36" w:rsidP="007C7669">
            <w:pPr>
              <w:rPr>
                <w:rFonts w:eastAsia="Arial" w:cs="Arial"/>
                <w:szCs w:val="36"/>
              </w:rPr>
            </w:pPr>
            <w:r w:rsidRPr="00034676">
              <w:rPr>
                <w:rFonts w:eastAsia="Arial" w:cs="Arial"/>
                <w:szCs w:val="36"/>
              </w:rPr>
              <w:t>(1) Use only Technaxx authorized magnetic charging cable.</w:t>
            </w:r>
          </w:p>
          <w:p w14:paraId="619D4595" w14:textId="5E5D8496" w:rsidR="00904F36" w:rsidRPr="00034676" w:rsidRDefault="00904F36" w:rsidP="007C7669">
            <w:pPr>
              <w:rPr>
                <w:rFonts w:eastAsia="Arial" w:cs="Arial"/>
                <w:szCs w:val="36"/>
              </w:rPr>
            </w:pPr>
            <w:r w:rsidRPr="00034676">
              <w:rPr>
                <w:rFonts w:eastAsia="Arial" w:cs="Arial"/>
                <w:szCs w:val="36"/>
              </w:rPr>
              <w:t>(2) Connect the magnetic charg</w:t>
            </w:r>
            <w:r w:rsidR="00B11CCA" w:rsidRPr="00034676">
              <w:rPr>
                <w:rFonts w:eastAsia="Arial" w:cs="Arial"/>
                <w:szCs w:val="36"/>
              </w:rPr>
              <w:t>ing cable</w:t>
            </w:r>
            <w:r w:rsidRPr="00034676">
              <w:rPr>
                <w:rFonts w:eastAsia="Arial" w:cs="Arial"/>
                <w:szCs w:val="36"/>
              </w:rPr>
              <w:t xml:space="preserve"> as shown on the right.</w:t>
            </w:r>
          </w:p>
          <w:p w14:paraId="035B8A52" w14:textId="470C5381" w:rsidR="000F5DC0" w:rsidRPr="00034676" w:rsidRDefault="00904F36" w:rsidP="007C7669">
            <w:pPr>
              <w:rPr>
                <w:rFonts w:eastAsia="Arial" w:cs="Arial"/>
                <w:szCs w:val="36"/>
              </w:rPr>
            </w:pPr>
            <w:r w:rsidRPr="00034676">
              <w:rPr>
                <w:rFonts w:eastAsia="Arial" w:cs="Arial"/>
                <w:szCs w:val="36"/>
              </w:rPr>
              <w:t>(3) Charge for the watch more than 15 minutes from complete power off before use. Please use an output voltage of 5V and current above 500mA.</w:t>
            </w:r>
          </w:p>
        </w:tc>
        <w:tc>
          <w:tcPr>
            <w:tcW w:w="2229" w:type="pct"/>
            <w:tcBorders>
              <w:top w:val="nil"/>
              <w:left w:val="nil"/>
              <w:bottom w:val="single" w:sz="4" w:space="0" w:color="auto"/>
              <w:right w:val="nil"/>
            </w:tcBorders>
            <w:shd w:val="clear" w:color="auto" w:fill="auto"/>
            <w:vAlign w:val="center"/>
          </w:tcPr>
          <w:p w14:paraId="69D61705" w14:textId="51DF72C8" w:rsidR="000F5DC0" w:rsidRPr="00034676" w:rsidRDefault="00AB1FC7" w:rsidP="007C7669">
            <w:pPr>
              <w:spacing w:line="240" w:lineRule="auto"/>
              <w:jc w:val="center"/>
              <w:rPr>
                <w:rFonts w:eastAsia="Arial" w:cs="Arial"/>
                <w:sz w:val="36"/>
                <w:szCs w:val="36"/>
              </w:rPr>
            </w:pPr>
            <w:r w:rsidRPr="00034676">
              <w:rPr>
                <w:rFonts w:eastAsia="Arial" w:cs="Arial"/>
                <w:noProof/>
                <w:sz w:val="36"/>
                <w:szCs w:val="36"/>
              </w:rPr>
              <w:drawing>
                <wp:inline distT="0" distB="0" distL="0" distR="0" wp14:anchorId="0443523A" wp14:editId="65FFBFA0">
                  <wp:extent cx="2923518" cy="19716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5476" cy="1979739"/>
                          </a:xfrm>
                          <a:prstGeom prst="rect">
                            <a:avLst/>
                          </a:prstGeom>
                        </pic:spPr>
                      </pic:pic>
                    </a:graphicData>
                  </a:graphic>
                </wp:inline>
              </w:drawing>
            </w:r>
          </w:p>
        </w:tc>
      </w:tr>
      <w:tr w:rsidR="00AB1FC7" w:rsidRPr="00034676" w14:paraId="5798F3BC" w14:textId="77777777" w:rsidTr="007E7CDD">
        <w:trPr>
          <w:trHeight w:val="412"/>
        </w:trPr>
        <w:tc>
          <w:tcPr>
            <w:tcW w:w="185" w:type="pct"/>
            <w:tcBorders>
              <w:top w:val="single" w:sz="4" w:space="0" w:color="auto"/>
            </w:tcBorders>
            <w:shd w:val="clear" w:color="auto" w:fill="auto"/>
          </w:tcPr>
          <w:p w14:paraId="1698E2ED" w14:textId="2FADEBB7" w:rsidR="00F3763D" w:rsidRPr="00034676" w:rsidRDefault="00F3763D" w:rsidP="00DE2A3F">
            <w:pPr>
              <w:rPr>
                <w:b/>
                <w:bCs/>
                <w:szCs w:val="32"/>
              </w:rPr>
            </w:pPr>
            <w:r w:rsidRPr="00034676">
              <w:rPr>
                <w:b/>
                <w:bCs/>
                <w:szCs w:val="32"/>
              </w:rPr>
              <w:t>1</w:t>
            </w:r>
          </w:p>
        </w:tc>
        <w:tc>
          <w:tcPr>
            <w:tcW w:w="2095" w:type="pct"/>
            <w:tcBorders>
              <w:top w:val="single" w:sz="4" w:space="0" w:color="auto"/>
            </w:tcBorders>
            <w:shd w:val="clear" w:color="auto" w:fill="auto"/>
          </w:tcPr>
          <w:p w14:paraId="1A6212C7" w14:textId="39293F53" w:rsidR="00F3763D" w:rsidRPr="00034676" w:rsidRDefault="00F3763D" w:rsidP="00DE2A3F">
            <w:pPr>
              <w:rPr>
                <w:bCs/>
                <w:szCs w:val="32"/>
              </w:rPr>
            </w:pPr>
            <w:r w:rsidRPr="00034676">
              <w:rPr>
                <w:bCs/>
                <w:szCs w:val="32"/>
              </w:rPr>
              <w:t>Charging Port</w:t>
            </w:r>
          </w:p>
        </w:tc>
        <w:tc>
          <w:tcPr>
            <w:tcW w:w="184" w:type="pct"/>
            <w:tcBorders>
              <w:top w:val="single" w:sz="4" w:space="0" w:color="auto"/>
            </w:tcBorders>
            <w:shd w:val="clear" w:color="auto" w:fill="auto"/>
          </w:tcPr>
          <w:p w14:paraId="1BF4A6AD" w14:textId="3E38A1A6" w:rsidR="00F3763D" w:rsidRPr="00034676" w:rsidRDefault="00F3763D" w:rsidP="00DE2A3F">
            <w:pPr>
              <w:rPr>
                <w:b/>
                <w:bCs/>
                <w:szCs w:val="32"/>
              </w:rPr>
            </w:pPr>
            <w:r w:rsidRPr="00034676">
              <w:rPr>
                <w:b/>
                <w:bCs/>
                <w:szCs w:val="32"/>
              </w:rPr>
              <w:t>2</w:t>
            </w:r>
          </w:p>
        </w:tc>
        <w:tc>
          <w:tcPr>
            <w:tcW w:w="2536" w:type="pct"/>
            <w:gridSpan w:val="2"/>
            <w:tcBorders>
              <w:top w:val="single" w:sz="4" w:space="0" w:color="auto"/>
            </w:tcBorders>
            <w:shd w:val="clear" w:color="auto" w:fill="auto"/>
          </w:tcPr>
          <w:p w14:paraId="3F771CCE" w14:textId="7E670218" w:rsidR="00F3763D" w:rsidRPr="00034676" w:rsidRDefault="00F3763D" w:rsidP="00DE2A3F">
            <w:pPr>
              <w:rPr>
                <w:bCs/>
                <w:szCs w:val="32"/>
              </w:rPr>
            </w:pPr>
            <w:r w:rsidRPr="00034676">
              <w:rPr>
                <w:bCs/>
                <w:szCs w:val="32"/>
              </w:rPr>
              <w:t>Connect charg</w:t>
            </w:r>
            <w:r w:rsidR="0000758A" w:rsidRPr="00034676">
              <w:rPr>
                <w:bCs/>
                <w:szCs w:val="32"/>
              </w:rPr>
              <w:t>ing cable</w:t>
            </w:r>
          </w:p>
        </w:tc>
      </w:tr>
    </w:tbl>
    <w:p w14:paraId="0E2BE498" w14:textId="70844E42" w:rsidR="000A7356" w:rsidRPr="00034676" w:rsidRDefault="000A7356">
      <w:pPr>
        <w:widowControl/>
        <w:jc w:val="left"/>
        <w:rPr>
          <w:rFonts w:eastAsia="Arial" w:cs="Arial"/>
          <w:b/>
          <w:sz w:val="36"/>
          <w:szCs w:val="36"/>
          <w:lang w:val="de-DE"/>
        </w:rPr>
      </w:pPr>
    </w:p>
    <w:p w14:paraId="22AE6A95" w14:textId="55905CB8" w:rsidR="003C4044" w:rsidRPr="00034676" w:rsidRDefault="003C4044" w:rsidP="00215CCD">
      <w:pPr>
        <w:pStyle w:val="berschrift1"/>
      </w:pPr>
      <w:bookmarkStart w:id="15" w:name="_Toc103781918"/>
      <w:r w:rsidRPr="00034676">
        <w:t xml:space="preserve">Download 4G </w:t>
      </w:r>
      <w:proofErr w:type="spellStart"/>
      <w:r w:rsidRPr="00034676">
        <w:t>Locafind</w:t>
      </w:r>
      <w:proofErr w:type="spellEnd"/>
      <w:r w:rsidRPr="00034676">
        <w:t xml:space="preserve"> App</w:t>
      </w:r>
      <w:bookmarkEnd w:id="1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9"/>
      </w:tblGrid>
      <w:tr w:rsidR="00240AAB" w:rsidRPr="00034676" w14:paraId="2788C012" w14:textId="77777777" w:rsidTr="00414A14">
        <w:tc>
          <w:tcPr>
            <w:tcW w:w="10679" w:type="dxa"/>
          </w:tcPr>
          <w:p w14:paraId="2EEF5571" w14:textId="3406086F" w:rsidR="00240AAB" w:rsidRPr="00034676" w:rsidRDefault="00240AAB" w:rsidP="007C7669">
            <w:pPr>
              <w:widowControl/>
              <w:rPr>
                <w:rFonts w:cs="Arial"/>
                <w:szCs w:val="32"/>
              </w:rPr>
            </w:pPr>
            <w:r w:rsidRPr="00034676">
              <w:rPr>
                <w:noProof/>
              </w:rPr>
              <w:drawing>
                <wp:anchor distT="0" distB="0" distL="114300" distR="114300" simplePos="0" relativeHeight="251654144" behindDoc="0" locked="0" layoutInCell="1" allowOverlap="1" wp14:anchorId="0CE9B590" wp14:editId="74515923">
                  <wp:simplePos x="0" y="0"/>
                  <wp:positionH relativeFrom="column">
                    <wp:posOffset>3945255</wp:posOffset>
                  </wp:positionH>
                  <wp:positionV relativeFrom="paragraph">
                    <wp:posOffset>-190500</wp:posOffset>
                  </wp:positionV>
                  <wp:extent cx="2709000" cy="252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09000" cy="2520000"/>
                          </a:xfrm>
                          <a:prstGeom prst="rect">
                            <a:avLst/>
                          </a:prstGeom>
                        </pic:spPr>
                      </pic:pic>
                    </a:graphicData>
                  </a:graphic>
                  <wp14:sizeRelH relativeFrom="page">
                    <wp14:pctWidth>0</wp14:pctWidth>
                  </wp14:sizeRelH>
                  <wp14:sizeRelV relativeFrom="page">
                    <wp14:pctHeight>0</wp14:pctHeight>
                  </wp14:sizeRelV>
                </wp:anchor>
              </w:drawing>
            </w:r>
            <w:r w:rsidRPr="00034676">
              <w:rPr>
                <w:rFonts w:cs="Arial"/>
                <w:szCs w:val="32"/>
              </w:rPr>
              <w:t xml:space="preserve">4G </w:t>
            </w:r>
            <w:proofErr w:type="spellStart"/>
            <w:r w:rsidRPr="00034676">
              <w:rPr>
                <w:rFonts w:cs="Arial"/>
                <w:szCs w:val="32"/>
              </w:rPr>
              <w:t>LocaFind</w:t>
            </w:r>
            <w:proofErr w:type="spellEnd"/>
            <w:r w:rsidRPr="00034676">
              <w:rPr>
                <w:rFonts w:cs="Arial"/>
                <w:szCs w:val="32"/>
              </w:rPr>
              <w:t xml:space="preserve"> app is available in Apple and Google app store. Search the App by “4G </w:t>
            </w:r>
            <w:proofErr w:type="spellStart"/>
            <w:r w:rsidRPr="00034676">
              <w:rPr>
                <w:rFonts w:cs="Arial"/>
                <w:szCs w:val="32"/>
              </w:rPr>
              <w:t>LocaFind</w:t>
            </w:r>
            <w:proofErr w:type="spellEnd"/>
            <w:r w:rsidRPr="00034676">
              <w:rPr>
                <w:rFonts w:cs="Arial"/>
                <w:szCs w:val="32"/>
              </w:rPr>
              <w:t>”.</w:t>
            </w:r>
          </w:p>
          <w:p w14:paraId="2EADA0E6" w14:textId="77777777" w:rsidR="00240AAB" w:rsidRPr="00034676" w:rsidRDefault="00240AAB" w:rsidP="00A074EB">
            <w:pPr>
              <w:widowControl/>
              <w:spacing w:line="200" w:lineRule="exact"/>
              <w:rPr>
                <w:rFonts w:cs="Arial"/>
                <w:sz w:val="20"/>
                <w:szCs w:val="32"/>
              </w:rPr>
            </w:pPr>
          </w:p>
          <w:p w14:paraId="56027105" w14:textId="77777777" w:rsidR="00240AAB" w:rsidRPr="00034676" w:rsidRDefault="00240AAB" w:rsidP="00215CCD">
            <w:pPr>
              <w:pStyle w:val="berschrift2"/>
              <w:outlineLvl w:val="1"/>
              <w:rPr>
                <w:lang w:val="en-US"/>
              </w:rPr>
            </w:pPr>
            <w:bookmarkStart w:id="16" w:name="_Toc103781919"/>
            <w:r w:rsidRPr="00034676">
              <w:rPr>
                <w:lang w:val="en-US"/>
              </w:rPr>
              <w:t>Activation procedure</w:t>
            </w:r>
            <w:bookmarkEnd w:id="16"/>
          </w:p>
          <w:p w14:paraId="36B6A203" w14:textId="77777777" w:rsidR="00240AAB" w:rsidRPr="00034676" w:rsidRDefault="00240AAB" w:rsidP="007C7669">
            <w:pPr>
              <w:widowControl/>
              <w:rPr>
                <w:rFonts w:cs="Arial"/>
                <w:szCs w:val="32"/>
              </w:rPr>
            </w:pPr>
            <w:r w:rsidRPr="00034676">
              <w:rPr>
                <w:rFonts w:cs="Arial"/>
                <w:szCs w:val="32"/>
              </w:rPr>
              <w:t>(1) Ensure the SIM is active with sufficient voice and data allowance.</w:t>
            </w:r>
          </w:p>
          <w:p w14:paraId="177214B9" w14:textId="77777777" w:rsidR="00240AAB" w:rsidRPr="00034676" w:rsidRDefault="00240AAB" w:rsidP="007C7669">
            <w:pPr>
              <w:widowControl/>
              <w:rPr>
                <w:rFonts w:cs="Arial"/>
                <w:szCs w:val="32"/>
              </w:rPr>
            </w:pPr>
            <w:r w:rsidRPr="00034676">
              <w:rPr>
                <w:rFonts w:cs="Arial"/>
                <w:szCs w:val="32"/>
              </w:rPr>
              <w:t>(2) If necessary, charge the watch.</w:t>
            </w:r>
          </w:p>
          <w:p w14:paraId="1133AD90" w14:textId="77777777" w:rsidR="00167F94" w:rsidRPr="00034676" w:rsidRDefault="00240AAB" w:rsidP="007C7669">
            <w:pPr>
              <w:widowControl/>
              <w:rPr>
                <w:rFonts w:cs="Arial"/>
                <w:szCs w:val="32"/>
              </w:rPr>
            </w:pPr>
            <w:r w:rsidRPr="00034676">
              <w:rPr>
                <w:rFonts w:cs="Arial"/>
                <w:szCs w:val="32"/>
              </w:rPr>
              <w:t xml:space="preserve">(3) Open 4G </w:t>
            </w:r>
            <w:proofErr w:type="spellStart"/>
            <w:r w:rsidRPr="00034676">
              <w:rPr>
                <w:rFonts w:cs="Arial"/>
                <w:szCs w:val="32"/>
              </w:rPr>
              <w:t>LocaFind</w:t>
            </w:r>
            <w:proofErr w:type="spellEnd"/>
            <w:r w:rsidRPr="00034676">
              <w:rPr>
                <w:rFonts w:cs="Arial"/>
                <w:szCs w:val="32"/>
              </w:rPr>
              <w:t xml:space="preserve"> App and register if it is the first time.</w:t>
            </w:r>
          </w:p>
          <w:p w14:paraId="0E91C990" w14:textId="644E40ED" w:rsidR="00240AAB" w:rsidRPr="00034676" w:rsidRDefault="00167F94" w:rsidP="007C7669">
            <w:pPr>
              <w:widowControl/>
              <w:rPr>
                <w:rFonts w:cs="Arial"/>
                <w:szCs w:val="32"/>
              </w:rPr>
            </w:pPr>
            <w:r w:rsidRPr="00034676">
              <w:rPr>
                <w:rFonts w:cs="Arial"/>
                <w:szCs w:val="32"/>
              </w:rPr>
              <w:t>(</w:t>
            </w:r>
            <w:r w:rsidR="00F52CAE" w:rsidRPr="00034676">
              <w:rPr>
                <w:rFonts w:cs="Arial"/>
                <w:szCs w:val="32"/>
              </w:rPr>
              <w:t>4</w:t>
            </w:r>
            <w:r w:rsidRPr="00034676">
              <w:rPr>
                <w:rFonts w:cs="Arial"/>
                <w:szCs w:val="32"/>
              </w:rPr>
              <w:t>) Go to “Me”, press on the robot icon and add your mobile number.</w:t>
            </w:r>
          </w:p>
          <w:p w14:paraId="20BD9DF3" w14:textId="77777777" w:rsidR="00EA34C2" w:rsidRPr="00034676" w:rsidRDefault="00240AAB" w:rsidP="007C7669">
            <w:pPr>
              <w:widowControl/>
              <w:rPr>
                <w:rFonts w:cs="Arial"/>
                <w:szCs w:val="32"/>
              </w:rPr>
            </w:pPr>
            <w:r w:rsidRPr="00034676">
              <w:rPr>
                <w:rFonts w:cs="Arial"/>
                <w:szCs w:val="32"/>
              </w:rPr>
              <w:t>(</w:t>
            </w:r>
            <w:r w:rsidR="00167F94" w:rsidRPr="00034676">
              <w:rPr>
                <w:rFonts w:cs="Arial"/>
                <w:szCs w:val="32"/>
              </w:rPr>
              <w:t>5</w:t>
            </w:r>
            <w:r w:rsidRPr="00034676">
              <w:rPr>
                <w:rFonts w:cs="Arial"/>
                <w:szCs w:val="32"/>
              </w:rPr>
              <w:t xml:space="preserve">) </w:t>
            </w:r>
            <w:r w:rsidR="00EA34C2" w:rsidRPr="00034676">
              <w:rPr>
                <w:rFonts w:cs="Arial"/>
                <w:szCs w:val="32"/>
              </w:rPr>
              <w:t>Scan the QR code of the watch with the app. Can be found at:</w:t>
            </w:r>
          </w:p>
          <w:p w14:paraId="09EE5050" w14:textId="25612854" w:rsidR="00240AAB" w:rsidRPr="00034676" w:rsidRDefault="00240AAB" w:rsidP="007C7669">
            <w:pPr>
              <w:widowControl/>
              <w:rPr>
                <w:rFonts w:cs="Arial"/>
                <w:szCs w:val="32"/>
              </w:rPr>
            </w:pPr>
            <w:r w:rsidRPr="00034676">
              <w:rPr>
                <w:rFonts w:cs="Arial"/>
                <w:szCs w:val="32"/>
              </w:rPr>
              <w:sym w:font="Wingdings" w:char="F0E0"/>
            </w:r>
            <w:r w:rsidRPr="00034676">
              <w:rPr>
                <w:rFonts w:cs="Arial"/>
                <w:szCs w:val="32"/>
              </w:rPr>
              <w:t xml:space="preserve">Settings (tap 3 times to open) </w:t>
            </w:r>
            <w:r w:rsidRPr="00034676">
              <w:rPr>
                <w:rFonts w:cs="Arial"/>
                <w:szCs w:val="32"/>
              </w:rPr>
              <w:sym w:font="Wingdings" w:char="F0E0"/>
            </w:r>
            <w:r w:rsidRPr="00034676">
              <w:rPr>
                <w:rFonts w:cs="Arial"/>
                <w:szCs w:val="32"/>
              </w:rPr>
              <w:t xml:space="preserve"> Tracker ID</w:t>
            </w:r>
          </w:p>
          <w:p w14:paraId="168BCCFB" w14:textId="3E00B454" w:rsidR="00240AAB" w:rsidRPr="00034676" w:rsidRDefault="00240AAB" w:rsidP="007C7669">
            <w:pPr>
              <w:widowControl/>
              <w:rPr>
                <w:rFonts w:cs="Arial"/>
                <w:szCs w:val="32"/>
              </w:rPr>
            </w:pPr>
            <w:r w:rsidRPr="00034676">
              <w:rPr>
                <w:rFonts w:cs="Arial"/>
                <w:szCs w:val="32"/>
              </w:rPr>
              <w:t>(</w:t>
            </w:r>
            <w:r w:rsidR="00167F94" w:rsidRPr="00034676">
              <w:rPr>
                <w:rFonts w:cs="Arial"/>
                <w:szCs w:val="32"/>
              </w:rPr>
              <w:t>6</w:t>
            </w:r>
            <w:r w:rsidRPr="00034676">
              <w:rPr>
                <w:rFonts w:cs="Arial"/>
                <w:szCs w:val="32"/>
              </w:rPr>
              <w:t xml:space="preserve">) </w:t>
            </w:r>
            <w:r w:rsidR="00EA34C2" w:rsidRPr="00034676">
              <w:rPr>
                <w:rFonts w:cs="Arial"/>
                <w:szCs w:val="32"/>
              </w:rPr>
              <w:t>Choose your relationship with the child.</w:t>
            </w:r>
          </w:p>
          <w:p w14:paraId="0C436A57" w14:textId="6789DBC7" w:rsidR="00240AAB" w:rsidRPr="00034676" w:rsidRDefault="00240AAB" w:rsidP="007C7669">
            <w:pPr>
              <w:widowControl/>
              <w:rPr>
                <w:rFonts w:cs="Arial"/>
                <w:szCs w:val="32"/>
              </w:rPr>
            </w:pPr>
            <w:r w:rsidRPr="00034676">
              <w:rPr>
                <w:rFonts w:cs="Arial"/>
                <w:szCs w:val="32"/>
              </w:rPr>
              <w:t>(</w:t>
            </w:r>
            <w:r w:rsidR="00167F94" w:rsidRPr="00034676">
              <w:rPr>
                <w:rFonts w:cs="Arial"/>
                <w:szCs w:val="32"/>
              </w:rPr>
              <w:t>7</w:t>
            </w:r>
            <w:r w:rsidRPr="00034676">
              <w:rPr>
                <w:rFonts w:cs="Arial"/>
                <w:szCs w:val="32"/>
              </w:rPr>
              <w:t>) Provide your child’s profile information as well as the phone number of the watch (Mobile No. of Tracker).</w:t>
            </w:r>
          </w:p>
          <w:p w14:paraId="3A5344F2" w14:textId="488D32EE" w:rsidR="00240AAB" w:rsidRPr="00034676" w:rsidRDefault="00240AAB" w:rsidP="007C7669">
            <w:pPr>
              <w:widowControl/>
              <w:rPr>
                <w:rFonts w:cs="Arial"/>
                <w:szCs w:val="32"/>
              </w:rPr>
            </w:pPr>
            <w:r w:rsidRPr="00034676">
              <w:rPr>
                <w:rFonts w:cs="Arial"/>
                <w:szCs w:val="32"/>
              </w:rPr>
              <w:t>(</w:t>
            </w:r>
            <w:r w:rsidR="00167F94" w:rsidRPr="00034676">
              <w:rPr>
                <w:rFonts w:cs="Arial"/>
                <w:szCs w:val="32"/>
              </w:rPr>
              <w:t>8</w:t>
            </w:r>
            <w:r w:rsidRPr="00034676">
              <w:rPr>
                <w:rFonts w:cs="Arial"/>
                <w:szCs w:val="32"/>
              </w:rPr>
              <w:t>) Once it’s successfully connected, the watch may take a few minutes to fully synchronize with the app.</w:t>
            </w:r>
          </w:p>
        </w:tc>
      </w:tr>
    </w:tbl>
    <w:p w14:paraId="7C5BC386" w14:textId="77777777" w:rsidR="00A074EB" w:rsidRPr="00034676" w:rsidRDefault="00A074EB" w:rsidP="007C7669">
      <w:pPr>
        <w:widowControl/>
        <w:rPr>
          <w:rFonts w:cs="Arial"/>
          <w:b/>
          <w:szCs w:val="32"/>
        </w:rPr>
      </w:pPr>
    </w:p>
    <w:p w14:paraId="1E8A1B65" w14:textId="77777777" w:rsidR="00215CCD" w:rsidRPr="00034676" w:rsidRDefault="005A34C9" w:rsidP="007C7669">
      <w:pPr>
        <w:widowControl/>
        <w:rPr>
          <w:rFonts w:cs="Arial"/>
          <w:szCs w:val="32"/>
        </w:rPr>
      </w:pPr>
      <w:r w:rsidRPr="00034676">
        <w:rPr>
          <w:rFonts w:cs="Arial"/>
          <w:b/>
          <w:szCs w:val="32"/>
        </w:rPr>
        <w:t>NOTE:</w:t>
      </w:r>
      <w:r w:rsidRPr="00034676">
        <w:rPr>
          <w:rFonts w:cs="Arial"/>
          <w:szCs w:val="32"/>
        </w:rPr>
        <w:t xml:space="preserve"> The service performance may vary by the mobile network coverage.</w:t>
      </w:r>
    </w:p>
    <w:p w14:paraId="5A201F7A" w14:textId="77777777" w:rsidR="00AE2B9E" w:rsidRPr="00034676" w:rsidRDefault="00AE2B9E">
      <w:pPr>
        <w:widowControl/>
        <w:spacing w:line="240" w:lineRule="auto"/>
        <w:jc w:val="left"/>
        <w:rPr>
          <w:rFonts w:cs="Arial"/>
          <w:b/>
          <w:sz w:val="36"/>
          <w:szCs w:val="32"/>
        </w:rPr>
      </w:pPr>
      <w:r w:rsidRPr="00034676">
        <w:rPr>
          <w:rFonts w:cs="Arial"/>
          <w:b/>
          <w:sz w:val="36"/>
          <w:szCs w:val="32"/>
        </w:rPr>
        <w:br w:type="page"/>
      </w:r>
    </w:p>
    <w:p w14:paraId="0D3EFDFB" w14:textId="4534753A" w:rsidR="00AE2B9E" w:rsidRPr="00034676" w:rsidRDefault="00AE2B9E" w:rsidP="00AE2B9E">
      <w:pPr>
        <w:pStyle w:val="berschrift1"/>
      </w:pPr>
      <w:bookmarkStart w:id="17" w:name="_Toc102734277"/>
      <w:bookmarkStart w:id="18" w:name="_Toc103781920"/>
      <w:r w:rsidRPr="00034676">
        <w:lastRenderedPageBreak/>
        <w:t>4G Kids-Watch Men</w:t>
      </w:r>
      <w:bookmarkEnd w:id="17"/>
      <w:r w:rsidRPr="00034676">
        <w:t>u</w:t>
      </w:r>
      <w:bookmarkEnd w:id="18"/>
    </w:p>
    <w:p w14:paraId="187E1485" w14:textId="712FB987" w:rsidR="00AE2B9E" w:rsidRPr="00034676" w:rsidRDefault="00AE2B9E" w:rsidP="00AE2B9E">
      <w:r w:rsidRPr="00034676">
        <w:t xml:space="preserve">Functions and settings of the clock briefly explained. The touch display (1) is mainly used to navigate through the menu. To exit a function or setting, or to return to a previous setting, press either the touch </w:t>
      </w:r>
      <w:r w:rsidR="008016FB" w:rsidRPr="00034676">
        <w:t>button</w:t>
      </w:r>
      <w:r w:rsidRPr="00034676">
        <w:t xml:space="preserve"> (3) or power/</w:t>
      </w:r>
      <w:r w:rsidR="008016FB" w:rsidRPr="00034676">
        <w:t>return</w:t>
      </w:r>
      <w:r w:rsidRPr="00034676">
        <w:t xml:space="preserve"> button (5).</w:t>
      </w:r>
    </w:p>
    <w:p w14:paraId="37E5F8F9" w14:textId="77777777" w:rsidR="00AE2B9E" w:rsidRPr="00034676" w:rsidRDefault="00AE2B9E" w:rsidP="00AE2B9E"/>
    <w:p w14:paraId="0C8D4D50" w14:textId="0A1B7D60" w:rsidR="00AE2B9E" w:rsidRPr="00034676" w:rsidRDefault="00AE2B9E" w:rsidP="00AE2B9E">
      <w:r w:rsidRPr="00034676">
        <w:t>To see the signal strength of the cellular network and the current battery level of the watch, drag/swipe down the screen from the top of the display. Here you also get a</w:t>
      </w:r>
      <w:r w:rsidR="00F83F08" w:rsidRPr="00034676">
        <w:t xml:space="preserve"> fast</w:t>
      </w:r>
      <w:r w:rsidRPr="00034676">
        <w:t xml:space="preserve"> access to volume, settings, screen brightness, fitness and the cleaning tool.</w:t>
      </w:r>
    </w:p>
    <w:p w14:paraId="23DBBC46" w14:textId="77777777" w:rsidR="00AE2B9E" w:rsidRPr="00034676" w:rsidRDefault="00AE2B9E" w:rsidP="00AE2B9E"/>
    <w:p w14:paraId="63EBB22D" w14:textId="77777777" w:rsidR="00AE2B9E" w:rsidRPr="00034676" w:rsidRDefault="00AE2B9E" w:rsidP="00AE2B9E">
      <w:pPr>
        <w:pStyle w:val="berschrift2"/>
      </w:pPr>
      <w:bookmarkStart w:id="19" w:name="_Toc102734278"/>
      <w:bookmarkStart w:id="20" w:name="_Toc103781921"/>
      <w:r w:rsidRPr="00034676">
        <w:t>Chat</w:t>
      </w:r>
      <w:bookmarkEnd w:id="19"/>
      <w:bookmarkEnd w:id="2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499B6160" w14:textId="77777777" w:rsidTr="00414A14">
        <w:tc>
          <w:tcPr>
            <w:tcW w:w="1413" w:type="dxa"/>
          </w:tcPr>
          <w:p w14:paraId="641F63C1"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03B12B43" wp14:editId="3ED565CF">
                  <wp:extent cx="720000" cy="720000"/>
                  <wp:effectExtent l="0" t="0" r="4445"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3A0F7969" w14:textId="77777777" w:rsidR="00AE2B9E" w:rsidRPr="00034676" w:rsidRDefault="00AE2B9E" w:rsidP="00AE2B9E">
            <w:r w:rsidRPr="00034676">
              <w:t xml:space="preserve">The chat is a group chat. Everyone who has access to the watch via the 4G </w:t>
            </w:r>
            <w:proofErr w:type="spellStart"/>
            <w:r w:rsidRPr="00034676">
              <w:t>LocaFind</w:t>
            </w:r>
            <w:proofErr w:type="spellEnd"/>
            <w:r w:rsidRPr="00034676">
              <w:t xml:space="preserve"> app can use it.</w:t>
            </w:r>
          </w:p>
          <w:p w14:paraId="7EB18297" w14:textId="77777777" w:rsidR="00AE2B9E" w:rsidRPr="00034676" w:rsidRDefault="00AE2B9E" w:rsidP="00AE2B9E">
            <w:r w:rsidRPr="00034676">
              <w:t>Voice messages and photos can be sent in the chat. By pressing and holding the microphone on the display, voice messages up to 15s long can be created. By pressing the icon at the bottom right, the taken photos are displayed. Select a photo to send it. If no photos have been taken with the camera, no photos are displayed here.</w:t>
            </w:r>
          </w:p>
          <w:p w14:paraId="53464394" w14:textId="70907BA0" w:rsidR="00AE2B9E" w:rsidRPr="00034676" w:rsidRDefault="00AE2B9E" w:rsidP="00AE2B9E"/>
        </w:tc>
      </w:tr>
    </w:tbl>
    <w:p w14:paraId="68F38D31" w14:textId="46CC3936" w:rsidR="00AE2B9E" w:rsidRPr="00034676" w:rsidRDefault="00590097" w:rsidP="00AE2B9E">
      <w:pPr>
        <w:pStyle w:val="berschrift2"/>
      </w:pPr>
      <w:bookmarkStart w:id="21" w:name="_Toc102734279"/>
      <w:bookmarkStart w:id="22" w:name="_Toc103781922"/>
      <w:proofErr w:type="spellStart"/>
      <w:r w:rsidRPr="00034676">
        <w:t>C</w:t>
      </w:r>
      <w:r w:rsidR="00AE2B9E" w:rsidRPr="00034676">
        <w:t>onta</w:t>
      </w:r>
      <w:r w:rsidRPr="00034676">
        <w:t>c</w:t>
      </w:r>
      <w:r w:rsidR="00AE2B9E" w:rsidRPr="00034676">
        <w:t>t</w:t>
      </w:r>
      <w:r w:rsidRPr="00034676">
        <w:t>s</w:t>
      </w:r>
      <w:bookmarkEnd w:id="21"/>
      <w:bookmarkEnd w:id="22"/>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AE2B9E" w:rsidRPr="00034676" w14:paraId="3ACE0A0A" w14:textId="77777777" w:rsidTr="00414A14">
        <w:tc>
          <w:tcPr>
            <w:tcW w:w="1413" w:type="dxa"/>
          </w:tcPr>
          <w:p w14:paraId="627C9187"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1BAF8015" wp14:editId="36D15CDA">
                  <wp:extent cx="720000" cy="720000"/>
                  <wp:effectExtent l="0" t="0" r="444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677B5973" w14:textId="77777777" w:rsidR="00AE2B9E" w:rsidRPr="00034676" w:rsidRDefault="00AE2B9E" w:rsidP="00AE2B9E">
            <w:pPr>
              <w:pStyle w:val="Default"/>
              <w:rPr>
                <w:color w:val="auto"/>
                <w:lang w:val="en-US"/>
              </w:rPr>
            </w:pPr>
            <w:r w:rsidRPr="00034676">
              <w:rPr>
                <w:color w:val="auto"/>
                <w:lang w:val="en-US"/>
              </w:rPr>
              <w:t xml:space="preserve">Shows contacts that have been entered via the 4G </w:t>
            </w:r>
            <w:proofErr w:type="spellStart"/>
            <w:r w:rsidRPr="00034676">
              <w:rPr>
                <w:color w:val="auto"/>
                <w:lang w:val="en-US"/>
              </w:rPr>
              <w:t>LocaFind</w:t>
            </w:r>
            <w:proofErr w:type="spellEnd"/>
            <w:r w:rsidRPr="00034676">
              <w:rPr>
                <w:color w:val="auto"/>
                <w:lang w:val="en-US"/>
              </w:rPr>
              <w:t xml:space="preserve"> app under Phonebook. After the first start, no contacts are stored here yet. Therefore, you will see the text "Add contacts via phonebook in the app" here.</w:t>
            </w:r>
          </w:p>
          <w:p w14:paraId="595C08E4" w14:textId="0223709D" w:rsidR="00AE2B9E" w:rsidRPr="00034676" w:rsidRDefault="00AE2B9E" w:rsidP="00AE2B9E">
            <w:pPr>
              <w:pStyle w:val="Default"/>
              <w:rPr>
                <w:color w:val="auto"/>
                <w:lang w:val="en-US"/>
              </w:rPr>
            </w:pPr>
            <w:r w:rsidRPr="00034676">
              <w:rPr>
                <w:color w:val="auto"/>
                <w:lang w:val="en-US"/>
              </w:rPr>
              <w:t>Deposited contacts are called via the mobile network as a voice call and any costs are incurred, depending on the selected tariff options of the SIM card inserted in the watch.</w:t>
            </w:r>
          </w:p>
        </w:tc>
      </w:tr>
    </w:tbl>
    <w:p w14:paraId="0D63FB1A" w14:textId="77777777" w:rsidR="00AE2B9E" w:rsidRPr="00034676" w:rsidRDefault="00AE2B9E" w:rsidP="00AE2B9E">
      <w:pPr>
        <w:pStyle w:val="Default"/>
        <w:rPr>
          <w:color w:val="auto"/>
          <w:lang w:val="en-US"/>
        </w:rPr>
      </w:pPr>
    </w:p>
    <w:p w14:paraId="4FA4C346" w14:textId="18CBD412" w:rsidR="00AE2B9E" w:rsidRPr="00034676" w:rsidRDefault="00AE2B9E" w:rsidP="00AE2B9E">
      <w:pPr>
        <w:pStyle w:val="berschrift2"/>
      </w:pPr>
      <w:bookmarkStart w:id="23" w:name="_Toc102734280"/>
      <w:bookmarkStart w:id="24" w:name="_Toc103781923"/>
      <w:proofErr w:type="spellStart"/>
      <w:r w:rsidRPr="00034676">
        <w:t>Video</w:t>
      </w:r>
      <w:bookmarkEnd w:id="23"/>
      <w:r w:rsidR="00590097" w:rsidRPr="00034676">
        <w:t>call</w:t>
      </w:r>
      <w:bookmarkEnd w:id="24"/>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4FA4902E" w14:textId="77777777" w:rsidTr="00414A14">
        <w:tc>
          <w:tcPr>
            <w:tcW w:w="1413" w:type="dxa"/>
          </w:tcPr>
          <w:p w14:paraId="7EE4426C"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18E3EC04" wp14:editId="7AE2209A">
                  <wp:extent cx="720000" cy="720000"/>
                  <wp:effectExtent l="0" t="0" r="444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5F0BEF44" w14:textId="77777777" w:rsidR="00AE2B9E" w:rsidRPr="00034676" w:rsidRDefault="00AE2B9E" w:rsidP="00AE2B9E">
            <w:pPr>
              <w:pStyle w:val="Default"/>
              <w:rPr>
                <w:color w:val="auto"/>
                <w:lang w:val="en-US"/>
              </w:rPr>
            </w:pPr>
            <w:r w:rsidRPr="00034676">
              <w:rPr>
                <w:color w:val="auto"/>
                <w:lang w:val="en-US"/>
              </w:rPr>
              <w:t xml:space="preserve">Shows the people who have access to the watch via the 4G </w:t>
            </w:r>
            <w:proofErr w:type="spellStart"/>
            <w:r w:rsidRPr="00034676">
              <w:rPr>
                <w:color w:val="auto"/>
                <w:lang w:val="en-US"/>
              </w:rPr>
              <w:t>LocaFind</w:t>
            </w:r>
            <w:proofErr w:type="spellEnd"/>
            <w:r w:rsidRPr="00034676">
              <w:rPr>
                <w:color w:val="auto"/>
                <w:lang w:val="en-US"/>
              </w:rPr>
              <w:t xml:space="preserve"> app, as well as friends who also have a watch and have been connected.</w:t>
            </w:r>
          </w:p>
          <w:p w14:paraId="67E6E748" w14:textId="77777777" w:rsidR="00AE2B9E" w:rsidRPr="00034676" w:rsidRDefault="00AE2B9E" w:rsidP="00AE2B9E">
            <w:pPr>
              <w:pStyle w:val="Default"/>
              <w:rPr>
                <w:color w:val="auto"/>
                <w:lang w:val="en-US"/>
              </w:rPr>
            </w:pPr>
            <w:r w:rsidRPr="00034676">
              <w:rPr>
                <w:color w:val="auto"/>
                <w:lang w:val="en-US"/>
              </w:rPr>
              <w:t>All the people listed here can be contacted via video call. To start the video call, simply press on the name of the desired call partner.</w:t>
            </w:r>
          </w:p>
          <w:p w14:paraId="6ADA315C" w14:textId="20439E5C" w:rsidR="00AE2B9E" w:rsidRPr="00034676" w:rsidRDefault="00AE2B9E" w:rsidP="00AE2B9E">
            <w:pPr>
              <w:pStyle w:val="Default"/>
              <w:rPr>
                <w:color w:val="auto"/>
                <w:lang w:val="en-US"/>
              </w:rPr>
            </w:pPr>
            <w:r w:rsidRPr="00034676">
              <w:rPr>
                <w:color w:val="auto"/>
                <w:lang w:val="en-US"/>
              </w:rPr>
              <w:lastRenderedPageBreak/>
              <w:t>A data plan option (recommended: 300-500MB) is required for video calls.</w:t>
            </w:r>
          </w:p>
        </w:tc>
      </w:tr>
    </w:tbl>
    <w:p w14:paraId="773C14FE" w14:textId="77777777" w:rsidR="00AE2B9E" w:rsidRPr="00034676" w:rsidRDefault="00AE2B9E" w:rsidP="00AE2B9E">
      <w:pPr>
        <w:pStyle w:val="berschrift2"/>
      </w:pPr>
      <w:bookmarkStart w:id="25" w:name="_Toc102734281"/>
      <w:bookmarkStart w:id="26" w:name="_Toc103781924"/>
      <w:r w:rsidRPr="00034676">
        <w:lastRenderedPageBreak/>
        <w:t>Video</w:t>
      </w:r>
      <w:bookmarkEnd w:id="25"/>
      <w:bookmarkEnd w:id="2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2C5F44B2" w14:textId="77777777" w:rsidTr="00414A14">
        <w:tc>
          <w:tcPr>
            <w:tcW w:w="1413" w:type="dxa"/>
          </w:tcPr>
          <w:p w14:paraId="56FE3DC5"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5009BB44" wp14:editId="2061FB58">
                  <wp:extent cx="720000" cy="720000"/>
                  <wp:effectExtent l="0" t="0" r="444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6E3A4CA5" w14:textId="77777777" w:rsidR="00AE2B9E" w:rsidRPr="00034676" w:rsidRDefault="00AE2B9E" w:rsidP="00AE2B9E">
            <w:r w:rsidRPr="00034676">
              <w:t xml:space="preserve">With the Video function, you can record small, simple videos. These are saved on the watch. </w:t>
            </w:r>
          </w:p>
          <w:p w14:paraId="4B919DCB" w14:textId="4D9B44AF" w:rsidR="00AE2B9E" w:rsidRPr="00034676" w:rsidRDefault="00AE2B9E" w:rsidP="00AE2B9E">
            <w:r w:rsidRPr="00034676">
              <w:rPr>
                <w:b/>
              </w:rPr>
              <w:t>Info:</w:t>
            </w:r>
            <w:r w:rsidRPr="00034676">
              <w:t xml:space="preserve"> However, the videos can only be played back on the watch. There is no possibility to export them.</w:t>
            </w:r>
          </w:p>
        </w:tc>
      </w:tr>
    </w:tbl>
    <w:p w14:paraId="5DDB333C" w14:textId="68BF6BAC" w:rsidR="00AE2B9E" w:rsidRPr="00034676" w:rsidRDefault="00590097" w:rsidP="00AE2B9E">
      <w:pPr>
        <w:pStyle w:val="berschrift2"/>
      </w:pPr>
      <w:bookmarkStart w:id="27" w:name="_Toc102734282"/>
      <w:bookmarkStart w:id="28" w:name="_Toc103781925"/>
      <w:proofErr w:type="spellStart"/>
      <w:r w:rsidRPr="00034676">
        <w:t>C</w:t>
      </w:r>
      <w:r w:rsidR="00AE2B9E" w:rsidRPr="00034676">
        <w:t>amera</w:t>
      </w:r>
      <w:bookmarkEnd w:id="27"/>
      <w:bookmarkEnd w:id="28"/>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7592C473" w14:textId="77777777" w:rsidTr="00414A14">
        <w:tc>
          <w:tcPr>
            <w:tcW w:w="1413" w:type="dxa"/>
          </w:tcPr>
          <w:p w14:paraId="3D496515"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69F41810" wp14:editId="544C0763">
                  <wp:extent cx="720000" cy="720000"/>
                  <wp:effectExtent l="0" t="0" r="4445" b="44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43B799C4" w14:textId="4BA8C6AB" w:rsidR="00AE2B9E" w:rsidRPr="00034676" w:rsidRDefault="00AE2B9E" w:rsidP="00414A14">
            <w:pPr>
              <w:pStyle w:val="Default"/>
              <w:rPr>
                <w:color w:val="auto"/>
                <w:lang w:val="en-US"/>
              </w:rPr>
            </w:pPr>
            <w:r w:rsidRPr="00034676">
              <w:rPr>
                <w:color w:val="auto"/>
                <w:lang w:val="en-US"/>
              </w:rPr>
              <w:t>With the Camera function, shoot photos either with or without filters. Change the filters by pressing the arrow keys on the display. You can take a photo by pressing the shutter button at the bottom left. You can access the photos you have taken by pressing the icon at the bottom right.</w:t>
            </w:r>
          </w:p>
        </w:tc>
      </w:tr>
    </w:tbl>
    <w:p w14:paraId="1A875E39" w14:textId="099E382A" w:rsidR="00AE2B9E" w:rsidRPr="00034676" w:rsidRDefault="00590097" w:rsidP="00AE2B9E">
      <w:pPr>
        <w:pStyle w:val="berschrift2"/>
      </w:pPr>
      <w:bookmarkStart w:id="29" w:name="_Toc102734283"/>
      <w:bookmarkStart w:id="30" w:name="_Toc103781926"/>
      <w:proofErr w:type="spellStart"/>
      <w:r w:rsidRPr="00034676">
        <w:t>Pho</w:t>
      </w:r>
      <w:r w:rsidR="00AE2B9E" w:rsidRPr="00034676">
        <w:t>tos</w:t>
      </w:r>
      <w:bookmarkEnd w:id="29"/>
      <w:bookmarkEnd w:id="30"/>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2F85F592" w14:textId="77777777" w:rsidTr="00414A14">
        <w:tc>
          <w:tcPr>
            <w:tcW w:w="1413" w:type="dxa"/>
          </w:tcPr>
          <w:p w14:paraId="563680A8"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03C4382F" wp14:editId="19AC2709">
                  <wp:extent cx="720000" cy="720000"/>
                  <wp:effectExtent l="0" t="0" r="4445" b="444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69E98C01" w14:textId="77777777" w:rsidR="00AE2B9E" w:rsidRPr="00034676" w:rsidRDefault="00AE2B9E" w:rsidP="00AE2B9E">
            <w:pPr>
              <w:pStyle w:val="Default"/>
              <w:rPr>
                <w:color w:val="auto"/>
                <w:lang w:val="en-US"/>
              </w:rPr>
            </w:pPr>
            <w:r w:rsidRPr="00034676">
              <w:rPr>
                <w:color w:val="auto"/>
                <w:lang w:val="en-US"/>
              </w:rPr>
              <w:t>Under Photos you will find all photos taken as well as videos. Scroll through the overview to view the photos/videos. By pressing on a photo, it will be enlarged. A trash can appears at the top right edge, which you can use to delete the photo/video.</w:t>
            </w:r>
          </w:p>
          <w:p w14:paraId="0916173B" w14:textId="2FB22353" w:rsidR="00AE2B9E" w:rsidRPr="00034676" w:rsidRDefault="00AE2B9E" w:rsidP="00AE2B9E">
            <w:pPr>
              <w:pStyle w:val="Default"/>
              <w:rPr>
                <w:color w:val="auto"/>
                <w:lang w:val="en-US"/>
              </w:rPr>
            </w:pPr>
            <w:r w:rsidRPr="00034676">
              <w:rPr>
                <w:color w:val="auto"/>
                <w:lang w:val="en-US"/>
              </w:rPr>
              <w:t>In the overview, you can select photos/videos by pressing Select. The selected photos/videos get a green tick. By pressing the trash can in the upper right corner, all selected photos/videos are deleted.</w:t>
            </w:r>
          </w:p>
        </w:tc>
      </w:tr>
    </w:tbl>
    <w:p w14:paraId="412AB24A" w14:textId="77777777" w:rsidR="00AE2B9E" w:rsidRPr="00034676" w:rsidRDefault="00AE2B9E" w:rsidP="00AE2B9E">
      <w:pPr>
        <w:pStyle w:val="berschrift2"/>
      </w:pPr>
      <w:bookmarkStart w:id="31" w:name="_Toc102734284"/>
      <w:bookmarkStart w:id="32" w:name="_Toc103781927"/>
      <w:r w:rsidRPr="00034676">
        <w:t>Fitness</w:t>
      </w:r>
      <w:bookmarkEnd w:id="31"/>
      <w:bookmarkEnd w:id="3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3F15950A" w14:textId="77777777" w:rsidTr="00414A14">
        <w:tc>
          <w:tcPr>
            <w:tcW w:w="1413" w:type="dxa"/>
          </w:tcPr>
          <w:p w14:paraId="1E0688F7"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7C625470" wp14:editId="634E5A86">
                  <wp:extent cx="720000" cy="720000"/>
                  <wp:effectExtent l="0" t="0" r="4445"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7BC13B87" w14:textId="4D3BB9F5" w:rsidR="00AE2B9E" w:rsidRPr="00034676" w:rsidRDefault="00AE2B9E" w:rsidP="00414A14">
            <w:pPr>
              <w:pStyle w:val="Default"/>
              <w:rPr>
                <w:color w:val="auto"/>
                <w:lang w:val="en-US"/>
              </w:rPr>
            </w:pPr>
            <w:r w:rsidRPr="00034676">
              <w:rPr>
                <w:color w:val="auto"/>
                <w:lang w:val="en-US"/>
              </w:rPr>
              <w:t xml:space="preserve">The steps covered are displayed here. After the first start, no steps are displayed here yet. Therefore, you will see the text "Please open the steps in the app" here. To activate the function, open the 4G </w:t>
            </w:r>
            <w:proofErr w:type="spellStart"/>
            <w:r w:rsidRPr="00034676">
              <w:rPr>
                <w:color w:val="auto"/>
                <w:lang w:val="en-US"/>
              </w:rPr>
              <w:t>LocaFind</w:t>
            </w:r>
            <w:proofErr w:type="spellEnd"/>
            <w:r w:rsidRPr="00034676">
              <w:rPr>
                <w:color w:val="auto"/>
                <w:lang w:val="en-US"/>
              </w:rPr>
              <w:t xml:space="preserve"> app and select the step counter setting under More and activate it.</w:t>
            </w:r>
          </w:p>
        </w:tc>
      </w:tr>
    </w:tbl>
    <w:p w14:paraId="3A038929" w14:textId="0C838968" w:rsidR="00AE2B9E" w:rsidRPr="00034676" w:rsidRDefault="00590097" w:rsidP="00AE2B9E">
      <w:pPr>
        <w:pStyle w:val="berschrift2"/>
      </w:pPr>
      <w:bookmarkStart w:id="33" w:name="_Toc103781928"/>
      <w:r w:rsidRPr="00034676">
        <w:t>Setting</w:t>
      </w:r>
      <w:bookmarkEnd w:id="3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5A36DECE" w14:textId="77777777" w:rsidTr="00414A14">
        <w:tc>
          <w:tcPr>
            <w:tcW w:w="1413" w:type="dxa"/>
          </w:tcPr>
          <w:p w14:paraId="34B1AC48"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4FF3C109" wp14:editId="554167DC">
                  <wp:extent cx="720000" cy="720000"/>
                  <wp:effectExtent l="0" t="0" r="4445" b="4445"/>
                  <wp:docPr id="21" name="Grafik 21" descr="C:\Users\MARKUS~1\AppData\Local\Temp\Rar$DRa10944.8155\icon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US~1\AppData\Local\Temp\Rar$DRa10944.8155\icon_setting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43559333" w14:textId="77777777" w:rsidR="00AE2B9E" w:rsidRPr="00034676" w:rsidRDefault="00AE2B9E" w:rsidP="00AE2B9E">
            <w:pPr>
              <w:pStyle w:val="Default"/>
              <w:rPr>
                <w:color w:val="auto"/>
                <w:lang w:val="en-US"/>
              </w:rPr>
            </w:pPr>
            <w:r w:rsidRPr="00034676">
              <w:rPr>
                <w:color w:val="auto"/>
                <w:lang w:val="en-US"/>
              </w:rPr>
              <w:t>To open the settings, press the display 3 times in succession. You will now find the following settings:</w:t>
            </w:r>
          </w:p>
          <w:p w14:paraId="54158FB4" w14:textId="44FCD9C1" w:rsidR="00AE2B9E" w:rsidRPr="00034676" w:rsidRDefault="00AE2B9E" w:rsidP="00AE2B9E">
            <w:pPr>
              <w:pStyle w:val="Default"/>
              <w:rPr>
                <w:color w:val="auto"/>
                <w:lang w:val="en-US"/>
              </w:rPr>
            </w:pPr>
            <w:r w:rsidRPr="00034676">
              <w:rPr>
                <w:color w:val="auto"/>
                <w:lang w:val="en-US"/>
              </w:rPr>
              <w:t>General, Sound, Display, Dial, Menu, Tracker ID, Network and About.</w:t>
            </w:r>
          </w:p>
        </w:tc>
      </w:tr>
    </w:tbl>
    <w:p w14:paraId="060E6CB1" w14:textId="11AB1B03" w:rsidR="00AE2B9E" w:rsidRPr="00034676" w:rsidRDefault="00590097" w:rsidP="00AE2B9E">
      <w:pPr>
        <w:pStyle w:val="berschrift3"/>
      </w:pPr>
      <w:bookmarkStart w:id="34" w:name="_Toc103781929"/>
      <w:r w:rsidRPr="00034676">
        <w:lastRenderedPageBreak/>
        <w:t>General</w:t>
      </w:r>
      <w:bookmarkEnd w:id="34"/>
    </w:p>
    <w:p w14:paraId="1D94155E" w14:textId="75DA1F76" w:rsidR="00414A14" w:rsidRPr="00034676" w:rsidRDefault="00414A14" w:rsidP="00414A14">
      <w:pPr>
        <w:pStyle w:val="Default"/>
        <w:numPr>
          <w:ilvl w:val="0"/>
          <w:numId w:val="17"/>
        </w:numPr>
        <w:rPr>
          <w:color w:val="auto"/>
          <w:lang w:val="en-US"/>
        </w:rPr>
      </w:pPr>
      <w:r w:rsidRPr="00034676">
        <w:rPr>
          <w:color w:val="auto"/>
          <w:lang w:val="en-US"/>
        </w:rPr>
        <w:t xml:space="preserve"> Here you can manually "</w:t>
      </w:r>
      <w:r w:rsidR="00F83F08" w:rsidRPr="00034676">
        <w:rPr>
          <w:i/>
          <w:color w:val="auto"/>
          <w:lang w:val="en-US"/>
        </w:rPr>
        <w:t>S</w:t>
      </w:r>
      <w:r w:rsidRPr="00034676">
        <w:rPr>
          <w:i/>
          <w:color w:val="auto"/>
          <w:lang w:val="en-US"/>
        </w:rPr>
        <w:t>et date and time</w:t>
      </w:r>
      <w:r w:rsidRPr="00034676">
        <w:rPr>
          <w:color w:val="auto"/>
          <w:lang w:val="en-US"/>
        </w:rPr>
        <w:t>". However, this is only necessary in exceptional cases. The current date and time are synchronized via the existing Internet connection.</w:t>
      </w:r>
    </w:p>
    <w:p w14:paraId="55047F27" w14:textId="27662DB5" w:rsidR="00414A14" w:rsidRPr="00034676" w:rsidRDefault="00414A14" w:rsidP="00414A14">
      <w:pPr>
        <w:pStyle w:val="Default"/>
        <w:numPr>
          <w:ilvl w:val="0"/>
          <w:numId w:val="17"/>
        </w:numPr>
        <w:rPr>
          <w:color w:val="auto"/>
          <w:lang w:val="en-US"/>
        </w:rPr>
      </w:pPr>
      <w:r w:rsidRPr="00034676">
        <w:rPr>
          <w:color w:val="auto"/>
          <w:lang w:val="en-US"/>
        </w:rPr>
        <w:t xml:space="preserve"> If you want to change the "</w:t>
      </w:r>
      <w:r w:rsidRPr="00034676">
        <w:rPr>
          <w:i/>
          <w:color w:val="auto"/>
          <w:lang w:val="en-US"/>
        </w:rPr>
        <w:t>Language</w:t>
      </w:r>
      <w:r w:rsidRPr="00034676">
        <w:rPr>
          <w:color w:val="auto"/>
          <w:lang w:val="en-US"/>
        </w:rPr>
        <w:t xml:space="preserve">" this is possible here. Choose between the languages: </w:t>
      </w:r>
      <w:proofErr w:type="spellStart"/>
      <w:r w:rsidRPr="00034676">
        <w:rPr>
          <w:color w:val="auto"/>
          <w:lang w:val="en-US"/>
        </w:rPr>
        <w:t>Cestina</w:t>
      </w:r>
      <w:proofErr w:type="spellEnd"/>
      <w:r w:rsidRPr="00034676">
        <w:rPr>
          <w:color w:val="auto"/>
          <w:lang w:val="en-US"/>
        </w:rPr>
        <w:t xml:space="preserve">, Dansk, Deutsch, English, </w:t>
      </w:r>
      <w:proofErr w:type="spellStart"/>
      <w:r w:rsidRPr="00034676">
        <w:rPr>
          <w:color w:val="auto"/>
          <w:lang w:val="en-US"/>
        </w:rPr>
        <w:t>Espanol</w:t>
      </w:r>
      <w:proofErr w:type="spellEnd"/>
      <w:r w:rsidRPr="00034676">
        <w:rPr>
          <w:color w:val="auto"/>
          <w:lang w:val="en-US"/>
        </w:rPr>
        <w:t xml:space="preserve">, </w:t>
      </w:r>
      <w:proofErr w:type="spellStart"/>
      <w:r w:rsidRPr="00034676">
        <w:rPr>
          <w:color w:val="auto"/>
          <w:lang w:val="en-US"/>
        </w:rPr>
        <w:t>Francais</w:t>
      </w:r>
      <w:proofErr w:type="spellEnd"/>
      <w:r w:rsidRPr="00034676">
        <w:rPr>
          <w:color w:val="auto"/>
          <w:lang w:val="en-US"/>
        </w:rPr>
        <w:t xml:space="preserve">, </w:t>
      </w:r>
      <w:proofErr w:type="spellStart"/>
      <w:r w:rsidRPr="00034676">
        <w:rPr>
          <w:color w:val="auto"/>
          <w:lang w:val="en-US"/>
        </w:rPr>
        <w:t>Italiano</w:t>
      </w:r>
      <w:proofErr w:type="spellEnd"/>
      <w:r w:rsidRPr="00034676">
        <w:rPr>
          <w:color w:val="auto"/>
          <w:lang w:val="en-US"/>
        </w:rPr>
        <w:t xml:space="preserve">, </w:t>
      </w:r>
      <w:proofErr w:type="spellStart"/>
      <w:r w:rsidRPr="00034676">
        <w:rPr>
          <w:color w:val="auto"/>
          <w:lang w:val="en-US"/>
        </w:rPr>
        <w:t>Nederlands</w:t>
      </w:r>
      <w:proofErr w:type="spellEnd"/>
      <w:r w:rsidRPr="00034676">
        <w:rPr>
          <w:color w:val="auto"/>
          <w:lang w:val="en-US"/>
        </w:rPr>
        <w:t xml:space="preserve">, </w:t>
      </w:r>
      <w:proofErr w:type="spellStart"/>
      <w:r w:rsidRPr="00034676">
        <w:rPr>
          <w:color w:val="auto"/>
          <w:lang w:val="en-US"/>
        </w:rPr>
        <w:t>Norsk</w:t>
      </w:r>
      <w:proofErr w:type="spellEnd"/>
      <w:r w:rsidRPr="00034676">
        <w:rPr>
          <w:color w:val="auto"/>
          <w:lang w:val="en-US"/>
        </w:rPr>
        <w:t xml:space="preserve"> </w:t>
      </w:r>
      <w:proofErr w:type="spellStart"/>
      <w:r w:rsidRPr="00034676">
        <w:rPr>
          <w:color w:val="auto"/>
          <w:lang w:val="en-US"/>
        </w:rPr>
        <w:t>bokmal</w:t>
      </w:r>
      <w:proofErr w:type="spellEnd"/>
      <w:r w:rsidRPr="00034676">
        <w:rPr>
          <w:color w:val="auto"/>
          <w:lang w:val="en-US"/>
        </w:rPr>
        <w:t xml:space="preserve">, </w:t>
      </w:r>
      <w:proofErr w:type="spellStart"/>
      <w:r w:rsidRPr="00034676">
        <w:rPr>
          <w:color w:val="auto"/>
          <w:lang w:val="en-US"/>
        </w:rPr>
        <w:t>Polski</w:t>
      </w:r>
      <w:proofErr w:type="spellEnd"/>
      <w:r w:rsidRPr="00034676">
        <w:rPr>
          <w:color w:val="auto"/>
          <w:lang w:val="en-US"/>
        </w:rPr>
        <w:t xml:space="preserve">, </w:t>
      </w:r>
      <w:proofErr w:type="spellStart"/>
      <w:r w:rsidRPr="00034676">
        <w:rPr>
          <w:color w:val="auto"/>
          <w:lang w:val="en-US"/>
        </w:rPr>
        <w:t>Portugues</w:t>
      </w:r>
      <w:proofErr w:type="spellEnd"/>
      <w:r w:rsidRPr="00034676">
        <w:rPr>
          <w:color w:val="auto"/>
          <w:lang w:val="en-US"/>
        </w:rPr>
        <w:t xml:space="preserve">, Suomi, Svenska, </w:t>
      </w:r>
      <w:proofErr w:type="spellStart"/>
      <w:r w:rsidRPr="00034676">
        <w:rPr>
          <w:color w:val="auto"/>
          <w:lang w:val="de-DE"/>
        </w:rPr>
        <w:t>Русский</w:t>
      </w:r>
      <w:proofErr w:type="spellEnd"/>
      <w:r w:rsidRPr="00034676">
        <w:rPr>
          <w:color w:val="auto"/>
          <w:lang w:val="en-US"/>
        </w:rPr>
        <w:t xml:space="preserve"> and </w:t>
      </w:r>
      <w:proofErr w:type="spellStart"/>
      <w:r w:rsidRPr="00034676">
        <w:rPr>
          <w:color w:val="auto"/>
          <w:lang w:val="de-DE"/>
        </w:rPr>
        <w:t>український</w:t>
      </w:r>
      <w:proofErr w:type="spellEnd"/>
      <w:r w:rsidRPr="00034676">
        <w:rPr>
          <w:color w:val="auto"/>
          <w:lang w:val="en-US"/>
        </w:rPr>
        <w:t>.</w:t>
      </w:r>
    </w:p>
    <w:p w14:paraId="288EEA5D" w14:textId="70B9EA80" w:rsidR="00414A14" w:rsidRPr="00034676" w:rsidRDefault="00414A14" w:rsidP="00414A14">
      <w:pPr>
        <w:pStyle w:val="Default"/>
        <w:numPr>
          <w:ilvl w:val="0"/>
          <w:numId w:val="17"/>
        </w:numPr>
        <w:rPr>
          <w:color w:val="auto"/>
          <w:lang w:val="en-US"/>
        </w:rPr>
      </w:pPr>
      <w:r w:rsidRPr="00034676">
        <w:rPr>
          <w:color w:val="auto"/>
          <w:lang w:val="en-US"/>
        </w:rPr>
        <w:t xml:space="preserve"> The “</w:t>
      </w:r>
      <w:r w:rsidRPr="00034676">
        <w:rPr>
          <w:i/>
          <w:color w:val="auto"/>
          <w:lang w:val="en-US"/>
        </w:rPr>
        <w:t>Allow external calls</w:t>
      </w:r>
      <w:r w:rsidRPr="00034676">
        <w:rPr>
          <w:color w:val="auto"/>
          <w:lang w:val="en-US"/>
        </w:rPr>
        <w:t xml:space="preserve">” setting allows you to specify whether or not phone calls not saved by you in the phonebook in the 4G </w:t>
      </w:r>
      <w:proofErr w:type="spellStart"/>
      <w:r w:rsidRPr="00034676">
        <w:rPr>
          <w:color w:val="auto"/>
          <w:lang w:val="en-US"/>
        </w:rPr>
        <w:t>LocaFind</w:t>
      </w:r>
      <w:proofErr w:type="spellEnd"/>
      <w:r w:rsidRPr="00034676">
        <w:rPr>
          <w:color w:val="auto"/>
          <w:lang w:val="en-US"/>
        </w:rPr>
        <w:t xml:space="preserve"> app can be accepted on the watch. By default, the setting is set to No. This means it is not possible to call the watch if the phone number is not stored in the watch.</w:t>
      </w:r>
    </w:p>
    <w:p w14:paraId="232B5248" w14:textId="23BBA51C" w:rsidR="00590097" w:rsidRPr="00034676" w:rsidRDefault="00414A14" w:rsidP="00590097">
      <w:pPr>
        <w:pStyle w:val="Default"/>
        <w:numPr>
          <w:ilvl w:val="0"/>
          <w:numId w:val="17"/>
        </w:numPr>
        <w:rPr>
          <w:color w:val="auto"/>
        </w:rPr>
      </w:pPr>
      <w:r w:rsidRPr="00034676">
        <w:rPr>
          <w:color w:val="auto"/>
          <w:lang w:val="en-US"/>
        </w:rPr>
        <w:t xml:space="preserve"> Restart the watch or reset the watch via the "</w:t>
      </w:r>
      <w:r w:rsidRPr="00034676">
        <w:rPr>
          <w:i/>
          <w:color w:val="auto"/>
          <w:lang w:val="en-US"/>
        </w:rPr>
        <w:t>Restart and reset</w:t>
      </w:r>
      <w:r w:rsidRPr="00034676">
        <w:rPr>
          <w:color w:val="auto"/>
          <w:lang w:val="en-US"/>
        </w:rPr>
        <w:t>" setting.</w:t>
      </w:r>
      <w:bookmarkStart w:id="35" w:name="_Toc102734287"/>
    </w:p>
    <w:p w14:paraId="2F7986AC" w14:textId="64B71FA8" w:rsidR="00AE2B9E" w:rsidRPr="00034676" w:rsidRDefault="00590097" w:rsidP="00590097">
      <w:pPr>
        <w:pStyle w:val="berschrift3"/>
      </w:pPr>
      <w:bookmarkStart w:id="36" w:name="_Toc103781930"/>
      <w:bookmarkEnd w:id="35"/>
      <w:r w:rsidRPr="00034676">
        <w:t>Sound</w:t>
      </w:r>
      <w:bookmarkEnd w:id="36"/>
    </w:p>
    <w:p w14:paraId="6BD61221" w14:textId="5530B921" w:rsidR="00590097" w:rsidRPr="00034676" w:rsidRDefault="00590097" w:rsidP="00590097">
      <w:pPr>
        <w:pStyle w:val="Default"/>
        <w:numPr>
          <w:ilvl w:val="0"/>
          <w:numId w:val="18"/>
        </w:numPr>
        <w:rPr>
          <w:color w:val="auto"/>
          <w:lang w:val="en-US"/>
        </w:rPr>
      </w:pPr>
      <w:r w:rsidRPr="00034676">
        <w:rPr>
          <w:color w:val="auto"/>
          <w:lang w:val="en-US"/>
        </w:rPr>
        <w:t xml:space="preserve"> Customize the "</w:t>
      </w:r>
      <w:r w:rsidRPr="00034676">
        <w:rPr>
          <w:i/>
          <w:color w:val="auto"/>
          <w:lang w:val="en-US"/>
        </w:rPr>
        <w:t>Ringtone</w:t>
      </w:r>
      <w:r w:rsidRPr="00034676">
        <w:rPr>
          <w:color w:val="auto"/>
          <w:lang w:val="en-US"/>
        </w:rPr>
        <w:t>" for voice and video calls to your preference.</w:t>
      </w:r>
    </w:p>
    <w:p w14:paraId="0E827B39" w14:textId="493B1369" w:rsidR="00590097" w:rsidRPr="00034676" w:rsidRDefault="00590097" w:rsidP="00590097">
      <w:pPr>
        <w:pStyle w:val="Default"/>
        <w:numPr>
          <w:ilvl w:val="0"/>
          <w:numId w:val="18"/>
        </w:numPr>
        <w:rPr>
          <w:color w:val="auto"/>
          <w:lang w:val="en-US"/>
        </w:rPr>
      </w:pPr>
      <w:r w:rsidRPr="00034676">
        <w:rPr>
          <w:color w:val="auto"/>
          <w:lang w:val="en-US"/>
        </w:rPr>
        <w:t xml:space="preserve"> Adjust the "</w:t>
      </w:r>
      <w:r w:rsidRPr="00034676">
        <w:rPr>
          <w:i/>
          <w:color w:val="auto"/>
          <w:lang w:val="en-US"/>
        </w:rPr>
        <w:t>Volume</w:t>
      </w:r>
      <w:r w:rsidRPr="00034676">
        <w:rPr>
          <w:color w:val="auto"/>
          <w:lang w:val="en-US"/>
        </w:rPr>
        <w:t>" for calls, media and ringtone here.</w:t>
      </w:r>
    </w:p>
    <w:p w14:paraId="639E9115" w14:textId="7A64769D" w:rsidR="00590097" w:rsidRPr="00034676" w:rsidRDefault="00590097" w:rsidP="00590097">
      <w:pPr>
        <w:pStyle w:val="Default"/>
        <w:numPr>
          <w:ilvl w:val="0"/>
          <w:numId w:val="18"/>
        </w:numPr>
        <w:rPr>
          <w:color w:val="auto"/>
          <w:lang w:val="en-US"/>
        </w:rPr>
      </w:pPr>
      <w:r w:rsidRPr="00034676">
        <w:rPr>
          <w:color w:val="auto"/>
          <w:lang w:val="en-US"/>
        </w:rPr>
        <w:t xml:space="preserve"> Customize the type of notification, by ring &amp; vibrate, ring only or vibrate only, under "</w:t>
      </w:r>
      <w:r w:rsidRPr="00034676">
        <w:rPr>
          <w:i/>
          <w:color w:val="auto"/>
          <w:lang w:val="en-US"/>
        </w:rPr>
        <w:t>Ring, Vibrate</w:t>
      </w:r>
      <w:r w:rsidRPr="00034676">
        <w:rPr>
          <w:color w:val="auto"/>
          <w:lang w:val="en-US"/>
        </w:rPr>
        <w:t>".</w:t>
      </w:r>
    </w:p>
    <w:p w14:paraId="7516A40C" w14:textId="0E6EF31D" w:rsidR="00AE2B9E" w:rsidRPr="00034676" w:rsidRDefault="00AE2B9E" w:rsidP="00AE2B9E">
      <w:pPr>
        <w:pStyle w:val="berschrift3"/>
      </w:pPr>
      <w:bookmarkStart w:id="37" w:name="_Toc102734288"/>
      <w:bookmarkStart w:id="38" w:name="_Toc103781931"/>
      <w:r w:rsidRPr="00034676">
        <w:t>Display</w:t>
      </w:r>
      <w:bookmarkEnd w:id="37"/>
      <w:bookmarkEnd w:id="38"/>
    </w:p>
    <w:p w14:paraId="34AED498" w14:textId="11D679D7" w:rsidR="00590097" w:rsidRPr="00034676" w:rsidRDefault="00590097" w:rsidP="00590097">
      <w:pPr>
        <w:pStyle w:val="Default"/>
        <w:numPr>
          <w:ilvl w:val="0"/>
          <w:numId w:val="19"/>
        </w:numPr>
        <w:rPr>
          <w:color w:val="auto"/>
          <w:lang w:val="en-US"/>
        </w:rPr>
      </w:pPr>
      <w:r w:rsidRPr="00034676">
        <w:rPr>
          <w:color w:val="auto"/>
          <w:lang w:val="en-US"/>
        </w:rPr>
        <w:t xml:space="preserve"> Under "</w:t>
      </w:r>
      <w:r w:rsidRPr="00034676">
        <w:rPr>
          <w:i/>
          <w:color w:val="auto"/>
          <w:lang w:val="en-US"/>
        </w:rPr>
        <w:t>Adjust brightness</w:t>
      </w:r>
      <w:r w:rsidRPr="00034676">
        <w:rPr>
          <w:color w:val="auto"/>
          <w:lang w:val="en-US"/>
        </w:rPr>
        <w:t>", change the illumination intensity of the display.</w:t>
      </w:r>
    </w:p>
    <w:p w14:paraId="321E9EC4" w14:textId="6C0CDBDC" w:rsidR="00590097" w:rsidRPr="00034676" w:rsidRDefault="00590097" w:rsidP="00590097">
      <w:pPr>
        <w:pStyle w:val="Default"/>
        <w:numPr>
          <w:ilvl w:val="0"/>
          <w:numId w:val="19"/>
        </w:numPr>
        <w:rPr>
          <w:color w:val="auto"/>
          <w:lang w:val="en-US"/>
        </w:rPr>
      </w:pPr>
      <w:r w:rsidRPr="00034676">
        <w:rPr>
          <w:color w:val="auto"/>
          <w:lang w:val="en-US"/>
        </w:rPr>
        <w:t xml:space="preserve"> Under "</w:t>
      </w:r>
      <w:r w:rsidRPr="00034676">
        <w:rPr>
          <w:i/>
          <w:color w:val="auto"/>
          <w:lang w:val="en-US"/>
        </w:rPr>
        <w:t>Automatically turn off the screen</w:t>
      </w:r>
      <w:r w:rsidRPr="00034676">
        <w:rPr>
          <w:color w:val="auto"/>
          <w:lang w:val="en-US"/>
        </w:rPr>
        <w:t>", select the interval 15s, 30s or 1min after which the display automatically turns off when not in use.</w:t>
      </w:r>
    </w:p>
    <w:p w14:paraId="48EC299B" w14:textId="74C27703" w:rsidR="00590097" w:rsidRPr="00034676" w:rsidRDefault="00590097" w:rsidP="00590097">
      <w:pPr>
        <w:pStyle w:val="Default"/>
        <w:numPr>
          <w:ilvl w:val="0"/>
          <w:numId w:val="19"/>
        </w:numPr>
        <w:rPr>
          <w:color w:val="auto"/>
          <w:lang w:val="en-US"/>
        </w:rPr>
      </w:pPr>
      <w:r w:rsidRPr="00034676">
        <w:rPr>
          <w:color w:val="auto"/>
          <w:lang w:val="en-US"/>
        </w:rPr>
        <w:t xml:space="preserve"> Activate the "</w:t>
      </w:r>
      <w:r w:rsidRPr="00034676">
        <w:rPr>
          <w:i/>
          <w:color w:val="auto"/>
          <w:lang w:val="en-US"/>
        </w:rPr>
        <w:t>Display lock</w:t>
      </w:r>
      <w:r w:rsidRPr="00034676">
        <w:rPr>
          <w:color w:val="auto"/>
          <w:lang w:val="en-US"/>
        </w:rPr>
        <w:t>" and store a 4-digit code that only you can use to unlock the clock.</w:t>
      </w:r>
      <w:r w:rsidR="00F83F08" w:rsidRPr="00034676">
        <w:rPr>
          <w:color w:val="auto"/>
          <w:lang w:val="en-US"/>
        </w:rPr>
        <w:t xml:space="preserve"> </w:t>
      </w:r>
      <w:r w:rsidR="00F83F08" w:rsidRPr="00034676">
        <w:rPr>
          <w:b/>
          <w:color w:val="auto"/>
          <w:lang w:val="en-US"/>
        </w:rPr>
        <w:t>Hint:</w:t>
      </w:r>
      <w:r w:rsidR="00F83F08" w:rsidRPr="00034676">
        <w:rPr>
          <w:color w:val="auto"/>
          <w:lang w:val="en-US"/>
        </w:rPr>
        <w:t xml:space="preserve"> Do not forget it!</w:t>
      </w:r>
    </w:p>
    <w:p w14:paraId="04142AB6" w14:textId="20AF01A0" w:rsidR="00AE2B9E" w:rsidRPr="00034676" w:rsidRDefault="00590097" w:rsidP="00AE2B9E">
      <w:pPr>
        <w:pStyle w:val="berschrift3"/>
      </w:pPr>
      <w:bookmarkStart w:id="39" w:name="_Toc103781932"/>
      <w:r w:rsidRPr="00034676">
        <w:t>Watch face</w:t>
      </w:r>
      <w:bookmarkEnd w:id="39"/>
    </w:p>
    <w:p w14:paraId="2CCA80CB" w14:textId="1EBFF0EB" w:rsidR="00590097" w:rsidRPr="00034676" w:rsidRDefault="00590097" w:rsidP="00590097">
      <w:pPr>
        <w:pStyle w:val="Default"/>
        <w:numPr>
          <w:ilvl w:val="0"/>
          <w:numId w:val="20"/>
        </w:numPr>
        <w:rPr>
          <w:color w:val="auto"/>
          <w:lang w:val="en-US"/>
        </w:rPr>
      </w:pPr>
      <w:r w:rsidRPr="00034676">
        <w:rPr>
          <w:color w:val="auto"/>
          <w:lang w:val="en-US"/>
        </w:rPr>
        <w:t xml:space="preserve"> Under "</w:t>
      </w:r>
      <w:r w:rsidRPr="00034676">
        <w:rPr>
          <w:i/>
          <w:color w:val="auto"/>
          <w:lang w:val="en-US"/>
        </w:rPr>
        <w:t>Replace watch face</w:t>
      </w:r>
      <w:r w:rsidRPr="00034676">
        <w:rPr>
          <w:color w:val="auto"/>
          <w:lang w:val="en-US"/>
        </w:rPr>
        <w:t>" you can select one of the pre-installed watch faces to display the time.</w:t>
      </w:r>
    </w:p>
    <w:p w14:paraId="571276CB" w14:textId="2DD3ADC5" w:rsidR="00AE2B9E" w:rsidRPr="00034676" w:rsidRDefault="00590097" w:rsidP="00590097">
      <w:pPr>
        <w:pStyle w:val="Default"/>
        <w:numPr>
          <w:ilvl w:val="0"/>
          <w:numId w:val="20"/>
        </w:numPr>
        <w:rPr>
          <w:color w:val="auto"/>
        </w:rPr>
      </w:pPr>
      <w:r w:rsidRPr="00034676">
        <w:rPr>
          <w:color w:val="auto"/>
          <w:lang w:val="en-US"/>
        </w:rPr>
        <w:t xml:space="preserve"> You can display captured photos as a </w:t>
      </w:r>
      <w:r w:rsidR="00F83F08" w:rsidRPr="00034676">
        <w:rPr>
          <w:color w:val="auto"/>
          <w:lang w:val="en-US"/>
        </w:rPr>
        <w:t>watch</w:t>
      </w:r>
      <w:r w:rsidRPr="00034676">
        <w:rPr>
          <w:color w:val="auto"/>
          <w:lang w:val="en-US"/>
        </w:rPr>
        <w:t xml:space="preserve"> face via "</w:t>
      </w:r>
      <w:r w:rsidRPr="00034676">
        <w:rPr>
          <w:i/>
          <w:color w:val="auto"/>
          <w:lang w:val="en-US"/>
        </w:rPr>
        <w:t>Custom watch face</w:t>
      </w:r>
      <w:r w:rsidRPr="00034676">
        <w:rPr>
          <w:color w:val="auto"/>
          <w:lang w:val="en-US"/>
        </w:rPr>
        <w:t>".</w:t>
      </w:r>
    </w:p>
    <w:p w14:paraId="4A0A955A" w14:textId="7B88E0A6" w:rsidR="00590097" w:rsidRPr="00034676" w:rsidRDefault="00590097" w:rsidP="00590097">
      <w:pPr>
        <w:pStyle w:val="berschrift3"/>
      </w:pPr>
      <w:bookmarkStart w:id="40" w:name="_Toc103781933"/>
      <w:r w:rsidRPr="00034676">
        <w:lastRenderedPageBreak/>
        <w:t>Menu</w:t>
      </w:r>
      <w:bookmarkEnd w:id="40"/>
    </w:p>
    <w:p w14:paraId="6B9B7F23" w14:textId="7A1E3622" w:rsidR="00590097" w:rsidRPr="00034676" w:rsidRDefault="00590097" w:rsidP="00590097">
      <w:pPr>
        <w:pStyle w:val="Default"/>
        <w:numPr>
          <w:ilvl w:val="0"/>
          <w:numId w:val="21"/>
        </w:numPr>
        <w:rPr>
          <w:color w:val="auto"/>
          <w:lang w:val="en-US"/>
        </w:rPr>
      </w:pPr>
      <w:r w:rsidRPr="00034676">
        <w:rPr>
          <w:color w:val="auto"/>
          <w:lang w:val="en-US"/>
        </w:rPr>
        <w:t xml:space="preserve"> Choose between Standard, Rotate or Zoom Out to adjust the "</w:t>
      </w:r>
      <w:r w:rsidRPr="00034676">
        <w:rPr>
          <w:i/>
          <w:color w:val="auto"/>
          <w:lang w:val="en-US"/>
        </w:rPr>
        <w:t>Swipe Effect</w:t>
      </w:r>
      <w:r w:rsidRPr="00034676">
        <w:rPr>
          <w:color w:val="auto"/>
          <w:lang w:val="en-US"/>
        </w:rPr>
        <w:t>" to your needs. The swipe effect occurs when swiping and thus switching between functions (icons).</w:t>
      </w:r>
    </w:p>
    <w:p w14:paraId="47694F56" w14:textId="740FA4CB" w:rsidR="00590097" w:rsidRPr="00034676" w:rsidRDefault="00590097" w:rsidP="00590097">
      <w:pPr>
        <w:pStyle w:val="Default"/>
        <w:numPr>
          <w:ilvl w:val="0"/>
          <w:numId w:val="21"/>
        </w:numPr>
        <w:rPr>
          <w:color w:val="auto"/>
          <w:lang w:val="en-US"/>
        </w:rPr>
      </w:pPr>
      <w:r w:rsidRPr="00034676">
        <w:rPr>
          <w:color w:val="auto"/>
          <w:lang w:val="en-US"/>
        </w:rPr>
        <w:t xml:space="preserve"> In "</w:t>
      </w:r>
      <w:r w:rsidRPr="00034676">
        <w:rPr>
          <w:i/>
          <w:color w:val="auto"/>
          <w:lang w:val="en-US"/>
        </w:rPr>
        <w:t>Menu mode</w:t>
      </w:r>
      <w:r w:rsidRPr="00034676">
        <w:rPr>
          <w:color w:val="auto"/>
          <w:lang w:val="en-US"/>
        </w:rPr>
        <w:t>" you change the number of displayed functions (icons) per page. You can display the functions (icons) in Four icons, Single icon or Nine icons per page in the menu.</w:t>
      </w:r>
    </w:p>
    <w:p w14:paraId="3DA71E23" w14:textId="1731F610" w:rsidR="00590097" w:rsidRPr="00034676" w:rsidRDefault="00590097" w:rsidP="00590097">
      <w:pPr>
        <w:pStyle w:val="Default"/>
        <w:numPr>
          <w:ilvl w:val="0"/>
          <w:numId w:val="21"/>
        </w:numPr>
        <w:rPr>
          <w:color w:val="auto"/>
          <w:lang w:val="en-US"/>
        </w:rPr>
      </w:pPr>
      <w:r w:rsidRPr="00034676">
        <w:rPr>
          <w:color w:val="auto"/>
          <w:lang w:val="en-US"/>
        </w:rPr>
        <w:t xml:space="preserve"> Via "</w:t>
      </w:r>
      <w:r w:rsidRPr="00034676">
        <w:rPr>
          <w:i/>
          <w:color w:val="auto"/>
          <w:lang w:val="en-US"/>
        </w:rPr>
        <w:t>Swap motif</w:t>
      </w:r>
      <w:r w:rsidRPr="00034676">
        <w:rPr>
          <w:color w:val="auto"/>
          <w:lang w:val="en-US"/>
        </w:rPr>
        <w:t>" you can adjust the background in the menu. To do this, select one of the preinstalled backgrounds.</w:t>
      </w:r>
    </w:p>
    <w:p w14:paraId="22F9124A" w14:textId="77777777" w:rsidR="00AE2B9E" w:rsidRPr="00034676" w:rsidRDefault="00AE2B9E" w:rsidP="00AE2B9E">
      <w:pPr>
        <w:pStyle w:val="berschrift3"/>
      </w:pPr>
      <w:bookmarkStart w:id="41" w:name="_Toc102734291"/>
      <w:bookmarkStart w:id="42" w:name="_Toc103781934"/>
      <w:r w:rsidRPr="00034676">
        <w:t>Tracker ID</w:t>
      </w:r>
      <w:bookmarkEnd w:id="41"/>
      <w:bookmarkEnd w:id="42"/>
    </w:p>
    <w:p w14:paraId="6F7B1A13" w14:textId="7894AC43" w:rsidR="00590097" w:rsidRPr="00034676" w:rsidRDefault="00590097" w:rsidP="00590097">
      <w:pPr>
        <w:pStyle w:val="Default"/>
        <w:numPr>
          <w:ilvl w:val="0"/>
          <w:numId w:val="22"/>
        </w:numPr>
        <w:rPr>
          <w:color w:val="auto"/>
          <w:lang w:val="en-US"/>
        </w:rPr>
      </w:pPr>
      <w:r w:rsidRPr="00034676">
        <w:rPr>
          <w:color w:val="auto"/>
          <w:lang w:val="en-US"/>
        </w:rPr>
        <w:t xml:space="preserve"> You need the "</w:t>
      </w:r>
      <w:r w:rsidRPr="00034676">
        <w:rPr>
          <w:i/>
          <w:color w:val="auto"/>
          <w:lang w:val="en-US"/>
        </w:rPr>
        <w:t>Tracker ID</w:t>
      </w:r>
      <w:r w:rsidRPr="00034676">
        <w:rPr>
          <w:color w:val="auto"/>
          <w:lang w:val="en-US"/>
        </w:rPr>
        <w:t xml:space="preserve">" to connect the watch with the 4G </w:t>
      </w:r>
      <w:proofErr w:type="spellStart"/>
      <w:r w:rsidRPr="00034676">
        <w:rPr>
          <w:color w:val="auto"/>
          <w:lang w:val="en-US"/>
        </w:rPr>
        <w:t>LocaFind</w:t>
      </w:r>
      <w:proofErr w:type="spellEnd"/>
      <w:r w:rsidRPr="00034676">
        <w:rPr>
          <w:color w:val="auto"/>
          <w:lang w:val="en-US"/>
        </w:rPr>
        <w:t xml:space="preserve"> app. Scan the QR code with the 4G </w:t>
      </w:r>
      <w:proofErr w:type="spellStart"/>
      <w:r w:rsidRPr="00034676">
        <w:rPr>
          <w:color w:val="auto"/>
          <w:lang w:val="en-US"/>
        </w:rPr>
        <w:t>LocaFind</w:t>
      </w:r>
      <w:proofErr w:type="spellEnd"/>
      <w:r w:rsidRPr="00034676">
        <w:rPr>
          <w:color w:val="auto"/>
          <w:lang w:val="en-US"/>
        </w:rPr>
        <w:t xml:space="preserve"> app. The QR code contains only the </w:t>
      </w:r>
      <w:r w:rsidR="00F83F08" w:rsidRPr="00034676">
        <w:rPr>
          <w:color w:val="auto"/>
          <w:lang w:val="en-US"/>
        </w:rPr>
        <w:t xml:space="preserve">Tracker </w:t>
      </w:r>
      <w:r w:rsidRPr="00034676">
        <w:rPr>
          <w:color w:val="auto"/>
          <w:lang w:val="en-US"/>
        </w:rPr>
        <w:t>ID</w:t>
      </w:r>
      <w:r w:rsidR="00F83F08" w:rsidRPr="00034676">
        <w:rPr>
          <w:color w:val="auto"/>
          <w:lang w:val="en-US"/>
        </w:rPr>
        <w:t>.</w:t>
      </w:r>
      <w:r w:rsidRPr="00034676">
        <w:rPr>
          <w:color w:val="auto"/>
          <w:lang w:val="en-US"/>
        </w:rPr>
        <w:t xml:space="preserve"> The tracker ID is used to register the watch with the server.</w:t>
      </w:r>
    </w:p>
    <w:p w14:paraId="4739889F" w14:textId="7C4CEEB4" w:rsidR="00590097" w:rsidRPr="00034676" w:rsidRDefault="00590097" w:rsidP="00590097">
      <w:pPr>
        <w:pStyle w:val="Default"/>
        <w:numPr>
          <w:ilvl w:val="0"/>
          <w:numId w:val="22"/>
        </w:numPr>
        <w:rPr>
          <w:color w:val="auto"/>
          <w:lang w:val="en-US"/>
        </w:rPr>
      </w:pPr>
      <w:r w:rsidRPr="00034676">
        <w:rPr>
          <w:color w:val="auto"/>
          <w:lang w:val="en-US"/>
        </w:rPr>
        <w:t xml:space="preserve"> Scan the QR code under "</w:t>
      </w:r>
      <w:r w:rsidRPr="00034676">
        <w:rPr>
          <w:i/>
          <w:color w:val="auto"/>
          <w:lang w:val="en-US"/>
        </w:rPr>
        <w:t>Download App</w:t>
      </w:r>
      <w:r w:rsidRPr="00034676">
        <w:rPr>
          <w:color w:val="auto"/>
          <w:lang w:val="en-US"/>
        </w:rPr>
        <w:t xml:space="preserve">" to download the 4G </w:t>
      </w:r>
      <w:proofErr w:type="spellStart"/>
      <w:r w:rsidRPr="00034676">
        <w:rPr>
          <w:color w:val="auto"/>
          <w:lang w:val="en-US"/>
        </w:rPr>
        <w:t>LocaFind</w:t>
      </w:r>
      <w:proofErr w:type="spellEnd"/>
      <w:r w:rsidRPr="00034676">
        <w:rPr>
          <w:color w:val="auto"/>
          <w:lang w:val="en-US"/>
        </w:rPr>
        <w:t xml:space="preserve"> App from the corresponding Appstore (Android/iOS).</w:t>
      </w:r>
    </w:p>
    <w:p w14:paraId="0F0341DB" w14:textId="5A9DBE20" w:rsidR="00AE2B9E" w:rsidRPr="00034676" w:rsidRDefault="00AE2B9E" w:rsidP="00AE2B9E">
      <w:pPr>
        <w:pStyle w:val="berschrift3"/>
      </w:pPr>
      <w:bookmarkStart w:id="43" w:name="_Toc102734292"/>
      <w:bookmarkStart w:id="44" w:name="_Toc103781935"/>
      <w:r w:rsidRPr="00034676">
        <w:t>Net</w:t>
      </w:r>
      <w:bookmarkEnd w:id="43"/>
      <w:r w:rsidR="00590097" w:rsidRPr="00034676">
        <w:t>work</w:t>
      </w:r>
      <w:bookmarkEnd w:id="44"/>
    </w:p>
    <w:p w14:paraId="60A769AB" w14:textId="6AF0F827" w:rsidR="00590097" w:rsidRPr="00034676" w:rsidRDefault="00590097" w:rsidP="00590097">
      <w:pPr>
        <w:pStyle w:val="Default"/>
        <w:numPr>
          <w:ilvl w:val="0"/>
          <w:numId w:val="22"/>
        </w:numPr>
        <w:rPr>
          <w:color w:val="auto"/>
          <w:lang w:val="en-US"/>
        </w:rPr>
      </w:pPr>
      <w:r w:rsidRPr="00034676">
        <w:rPr>
          <w:color w:val="auto"/>
          <w:lang w:val="en-US"/>
        </w:rPr>
        <w:t xml:space="preserve"> Connect the watch to known "</w:t>
      </w:r>
      <w:r w:rsidRPr="00034676">
        <w:rPr>
          <w:i/>
          <w:color w:val="auto"/>
          <w:lang w:val="en-US"/>
        </w:rPr>
        <w:t>WLAN</w:t>
      </w:r>
      <w:r w:rsidRPr="00034676">
        <w:rPr>
          <w:color w:val="auto"/>
          <w:lang w:val="en-US"/>
        </w:rPr>
        <w:t>" routers to save power and improve location.</w:t>
      </w:r>
    </w:p>
    <w:p w14:paraId="118D9F30" w14:textId="396CD732" w:rsidR="00590097" w:rsidRPr="00034676" w:rsidRDefault="00590097" w:rsidP="00590097">
      <w:pPr>
        <w:pStyle w:val="Default"/>
        <w:numPr>
          <w:ilvl w:val="0"/>
          <w:numId w:val="22"/>
        </w:numPr>
        <w:rPr>
          <w:color w:val="auto"/>
          <w:lang w:val="en-US"/>
        </w:rPr>
      </w:pPr>
      <w:r w:rsidRPr="00034676">
        <w:rPr>
          <w:color w:val="auto"/>
          <w:lang w:val="en-US"/>
        </w:rPr>
        <w:t xml:space="preserve"> The "</w:t>
      </w:r>
      <w:r w:rsidRPr="00034676">
        <w:rPr>
          <w:i/>
          <w:color w:val="auto"/>
          <w:lang w:val="en-US"/>
        </w:rPr>
        <w:t>APN</w:t>
      </w:r>
      <w:r w:rsidRPr="00034676">
        <w:rPr>
          <w:color w:val="auto"/>
          <w:lang w:val="en-US"/>
        </w:rPr>
        <w:t>" is automatically selected by the inserted SIM card. If there are still problems with mobile reception, you can adjust the APN of your provider here.</w:t>
      </w:r>
    </w:p>
    <w:p w14:paraId="0120B4A8" w14:textId="1F8869B7" w:rsidR="00590097" w:rsidRPr="00034676" w:rsidRDefault="00590097" w:rsidP="00590097">
      <w:pPr>
        <w:pStyle w:val="Default"/>
        <w:numPr>
          <w:ilvl w:val="0"/>
          <w:numId w:val="22"/>
        </w:numPr>
        <w:rPr>
          <w:color w:val="auto"/>
          <w:lang w:val="en-US"/>
        </w:rPr>
      </w:pPr>
      <w:r w:rsidRPr="00034676">
        <w:rPr>
          <w:color w:val="auto"/>
          <w:lang w:val="en-US"/>
        </w:rPr>
        <w:t xml:space="preserve"> If it is necessary abroad, switch the "</w:t>
      </w:r>
      <w:r w:rsidRPr="00034676">
        <w:rPr>
          <w:i/>
          <w:color w:val="auto"/>
          <w:lang w:val="en-US"/>
        </w:rPr>
        <w:t>Data roaming</w:t>
      </w:r>
      <w:r w:rsidRPr="00034676">
        <w:rPr>
          <w:color w:val="auto"/>
          <w:lang w:val="en-US"/>
        </w:rPr>
        <w:t>" on or off here.</w:t>
      </w:r>
    </w:p>
    <w:p w14:paraId="3DD44069" w14:textId="7FEC0862" w:rsidR="00590097" w:rsidRPr="00034676" w:rsidRDefault="00590097" w:rsidP="00590097">
      <w:pPr>
        <w:pStyle w:val="Default"/>
        <w:numPr>
          <w:ilvl w:val="0"/>
          <w:numId w:val="22"/>
        </w:numPr>
        <w:rPr>
          <w:color w:val="auto"/>
          <w:lang w:val="en-US"/>
        </w:rPr>
      </w:pPr>
      <w:r w:rsidRPr="00034676">
        <w:rPr>
          <w:color w:val="auto"/>
          <w:lang w:val="en-US"/>
        </w:rPr>
        <w:t xml:space="preserve"> The "</w:t>
      </w:r>
      <w:r w:rsidRPr="00034676">
        <w:rPr>
          <w:i/>
          <w:color w:val="auto"/>
          <w:lang w:val="en-US"/>
        </w:rPr>
        <w:t>Mobile data</w:t>
      </w:r>
      <w:r w:rsidRPr="00034676">
        <w:rPr>
          <w:color w:val="auto"/>
          <w:lang w:val="en-US"/>
        </w:rPr>
        <w:t xml:space="preserve">" should always be switched on, because all data is transmitted via it. Without mobile data, there is no communication between the </w:t>
      </w:r>
      <w:r w:rsidR="001D57C6" w:rsidRPr="00034676">
        <w:rPr>
          <w:color w:val="auto"/>
          <w:lang w:val="en-US"/>
        </w:rPr>
        <w:t>watch</w:t>
      </w:r>
      <w:r w:rsidRPr="00034676">
        <w:rPr>
          <w:color w:val="auto"/>
          <w:lang w:val="en-US"/>
        </w:rPr>
        <w:t>-server app.</w:t>
      </w:r>
    </w:p>
    <w:p w14:paraId="7752660F" w14:textId="11AB1EAB" w:rsidR="00AE2B9E" w:rsidRPr="00034676" w:rsidRDefault="00590097" w:rsidP="00AE2B9E">
      <w:pPr>
        <w:pStyle w:val="berschrift3"/>
      </w:pPr>
      <w:bookmarkStart w:id="45" w:name="_Toc102734293"/>
      <w:bookmarkStart w:id="46" w:name="_Toc103781936"/>
      <w:r w:rsidRPr="00034676">
        <w:t>About</w:t>
      </w:r>
      <w:bookmarkEnd w:id="45"/>
      <w:bookmarkEnd w:id="46"/>
    </w:p>
    <w:p w14:paraId="3B6EEEE4" w14:textId="615E860D" w:rsidR="00590097" w:rsidRPr="00034676" w:rsidRDefault="00590097" w:rsidP="00590097">
      <w:pPr>
        <w:pStyle w:val="Default"/>
        <w:numPr>
          <w:ilvl w:val="0"/>
          <w:numId w:val="22"/>
        </w:numPr>
        <w:rPr>
          <w:color w:val="auto"/>
          <w:lang w:val="de-DE"/>
        </w:rPr>
      </w:pPr>
      <w:r w:rsidRPr="00034676">
        <w:rPr>
          <w:color w:val="auto"/>
          <w:lang w:val="en-US"/>
        </w:rPr>
        <w:t xml:space="preserve"> The "</w:t>
      </w:r>
      <w:r w:rsidRPr="00034676">
        <w:rPr>
          <w:i/>
          <w:color w:val="auto"/>
          <w:lang w:val="en-US"/>
        </w:rPr>
        <w:t>cleaning tool</w:t>
      </w:r>
      <w:r w:rsidRPr="00034676">
        <w:rPr>
          <w:color w:val="auto"/>
          <w:lang w:val="en-US"/>
        </w:rPr>
        <w:t xml:space="preserve">" can be used to clear the temporary memory as well as the cache of the clock. If the watch seems slower than usual or hangs in execution, use these functions. </w:t>
      </w:r>
      <w:proofErr w:type="spellStart"/>
      <w:r w:rsidRPr="00034676">
        <w:rPr>
          <w:color w:val="auto"/>
          <w:lang w:val="de-DE"/>
        </w:rPr>
        <w:t>No</w:t>
      </w:r>
      <w:proofErr w:type="spellEnd"/>
      <w:r w:rsidRPr="00034676">
        <w:rPr>
          <w:color w:val="auto"/>
          <w:lang w:val="de-DE"/>
        </w:rPr>
        <w:t xml:space="preserve"> </w:t>
      </w:r>
      <w:proofErr w:type="spellStart"/>
      <w:r w:rsidRPr="00034676">
        <w:rPr>
          <w:color w:val="auto"/>
          <w:lang w:val="de-DE"/>
        </w:rPr>
        <w:t>photos</w:t>
      </w:r>
      <w:proofErr w:type="spellEnd"/>
      <w:r w:rsidRPr="00034676">
        <w:rPr>
          <w:color w:val="auto"/>
          <w:lang w:val="de-DE"/>
        </w:rPr>
        <w:t>/</w:t>
      </w:r>
      <w:proofErr w:type="spellStart"/>
      <w:r w:rsidRPr="00034676">
        <w:rPr>
          <w:color w:val="auto"/>
          <w:lang w:val="de-DE"/>
        </w:rPr>
        <w:t>videos</w:t>
      </w:r>
      <w:proofErr w:type="spellEnd"/>
      <w:r w:rsidRPr="00034676">
        <w:rPr>
          <w:color w:val="auto"/>
          <w:lang w:val="de-DE"/>
        </w:rPr>
        <w:t xml:space="preserve"> will </w:t>
      </w:r>
      <w:proofErr w:type="spellStart"/>
      <w:r w:rsidRPr="00034676">
        <w:rPr>
          <w:color w:val="auto"/>
          <w:lang w:val="de-DE"/>
        </w:rPr>
        <w:t>be</w:t>
      </w:r>
      <w:proofErr w:type="spellEnd"/>
      <w:r w:rsidRPr="00034676">
        <w:rPr>
          <w:color w:val="auto"/>
          <w:lang w:val="de-DE"/>
        </w:rPr>
        <w:t xml:space="preserve"> </w:t>
      </w:r>
      <w:proofErr w:type="spellStart"/>
      <w:r w:rsidRPr="00034676">
        <w:rPr>
          <w:color w:val="auto"/>
          <w:lang w:val="de-DE"/>
        </w:rPr>
        <w:t>deleted</w:t>
      </w:r>
      <w:proofErr w:type="spellEnd"/>
      <w:r w:rsidRPr="00034676">
        <w:rPr>
          <w:color w:val="auto"/>
          <w:lang w:val="de-DE"/>
        </w:rPr>
        <w:t xml:space="preserve"> </w:t>
      </w:r>
      <w:proofErr w:type="spellStart"/>
      <w:r w:rsidRPr="00034676">
        <w:rPr>
          <w:color w:val="auto"/>
          <w:lang w:val="de-DE"/>
        </w:rPr>
        <w:t>as</w:t>
      </w:r>
      <w:proofErr w:type="spellEnd"/>
      <w:r w:rsidRPr="00034676">
        <w:rPr>
          <w:color w:val="auto"/>
          <w:lang w:val="de-DE"/>
        </w:rPr>
        <w:t xml:space="preserve"> a </w:t>
      </w:r>
      <w:proofErr w:type="spellStart"/>
      <w:r w:rsidRPr="00034676">
        <w:rPr>
          <w:color w:val="auto"/>
          <w:lang w:val="de-DE"/>
        </w:rPr>
        <w:t>result</w:t>
      </w:r>
      <w:proofErr w:type="spellEnd"/>
      <w:r w:rsidRPr="00034676">
        <w:rPr>
          <w:color w:val="auto"/>
          <w:lang w:val="de-DE"/>
        </w:rPr>
        <w:t>.</w:t>
      </w:r>
    </w:p>
    <w:p w14:paraId="29CF744D" w14:textId="02497D0A" w:rsidR="00590097" w:rsidRPr="00034676" w:rsidRDefault="00590097" w:rsidP="00590097">
      <w:pPr>
        <w:pStyle w:val="Default"/>
        <w:numPr>
          <w:ilvl w:val="0"/>
          <w:numId w:val="22"/>
        </w:numPr>
        <w:rPr>
          <w:color w:val="auto"/>
          <w:lang w:val="en-US"/>
        </w:rPr>
      </w:pPr>
      <w:r w:rsidRPr="00034676">
        <w:rPr>
          <w:color w:val="auto"/>
          <w:lang w:val="en-US"/>
        </w:rPr>
        <w:t xml:space="preserve"> The watch has a non-expandable internal "</w:t>
      </w:r>
      <w:r w:rsidRPr="00034676">
        <w:rPr>
          <w:i/>
          <w:color w:val="auto"/>
          <w:lang w:val="en-US"/>
        </w:rPr>
        <w:t>memory</w:t>
      </w:r>
      <w:r w:rsidRPr="00034676">
        <w:rPr>
          <w:color w:val="auto"/>
          <w:lang w:val="en-US"/>
        </w:rPr>
        <w:t>". You can check the allocation of this here.</w:t>
      </w:r>
    </w:p>
    <w:p w14:paraId="16AD6ECA" w14:textId="39E3BDA2" w:rsidR="00590097" w:rsidRPr="00034676" w:rsidRDefault="00590097" w:rsidP="00590097">
      <w:pPr>
        <w:pStyle w:val="Default"/>
        <w:numPr>
          <w:ilvl w:val="0"/>
          <w:numId w:val="22"/>
        </w:numPr>
        <w:rPr>
          <w:color w:val="auto"/>
          <w:lang w:val="en-US"/>
        </w:rPr>
      </w:pPr>
      <w:r w:rsidRPr="00034676">
        <w:rPr>
          <w:color w:val="auto"/>
          <w:lang w:val="en-US"/>
        </w:rPr>
        <w:t xml:space="preserve"> Under "</w:t>
      </w:r>
      <w:r w:rsidRPr="00034676">
        <w:rPr>
          <w:i/>
          <w:color w:val="auto"/>
          <w:lang w:val="en-US"/>
        </w:rPr>
        <w:t>System update</w:t>
      </w:r>
      <w:r w:rsidRPr="00034676">
        <w:rPr>
          <w:color w:val="auto"/>
          <w:lang w:val="en-US"/>
        </w:rPr>
        <w:t>" you can see the currently installed firmware version. If a system update is necessary, it is performed here.</w:t>
      </w:r>
    </w:p>
    <w:p w14:paraId="167FF36F" w14:textId="0CA1E53B" w:rsidR="00590097" w:rsidRPr="00034676" w:rsidRDefault="00590097" w:rsidP="00590097">
      <w:pPr>
        <w:pStyle w:val="Default"/>
        <w:numPr>
          <w:ilvl w:val="0"/>
          <w:numId w:val="22"/>
        </w:numPr>
        <w:rPr>
          <w:color w:val="auto"/>
          <w:lang w:val="en-US"/>
        </w:rPr>
      </w:pPr>
      <w:r w:rsidRPr="00034676">
        <w:rPr>
          <w:color w:val="auto"/>
          <w:lang w:val="en-US"/>
        </w:rPr>
        <w:lastRenderedPageBreak/>
        <w:t xml:space="preserve"> The displayed QR code contains the device's IMEI. This is also displayed in full underneath.</w:t>
      </w:r>
    </w:p>
    <w:p w14:paraId="723DCF7F" w14:textId="1B1B97F9" w:rsidR="00590097" w:rsidRPr="00034676" w:rsidRDefault="00590097" w:rsidP="00590097">
      <w:pPr>
        <w:pStyle w:val="Default"/>
        <w:numPr>
          <w:ilvl w:val="0"/>
          <w:numId w:val="22"/>
        </w:numPr>
        <w:rPr>
          <w:color w:val="auto"/>
          <w:lang w:val="en-US"/>
        </w:rPr>
      </w:pPr>
      <w:r w:rsidRPr="00034676">
        <w:rPr>
          <w:color w:val="auto"/>
          <w:lang w:val="en-US"/>
        </w:rPr>
        <w:t xml:space="preserve"> Here you will find the "</w:t>
      </w:r>
      <w:r w:rsidRPr="00034676">
        <w:rPr>
          <w:i/>
          <w:color w:val="auto"/>
          <w:lang w:val="en-US"/>
        </w:rPr>
        <w:t>MAC address</w:t>
      </w:r>
      <w:r w:rsidRPr="00034676">
        <w:rPr>
          <w:color w:val="auto"/>
          <w:lang w:val="en-US"/>
        </w:rPr>
        <w:t>" of the clock, which can be seen in WLAN networks or is necessary for the router settings.</w:t>
      </w:r>
    </w:p>
    <w:p w14:paraId="3009F7AD" w14:textId="77777777" w:rsidR="00AE2B9E" w:rsidRPr="00034676" w:rsidRDefault="00AE2B9E" w:rsidP="00AE2B9E">
      <w:pPr>
        <w:pStyle w:val="Default"/>
        <w:rPr>
          <w:color w:val="auto"/>
          <w:lang w:val="en-US"/>
        </w:rPr>
      </w:pPr>
    </w:p>
    <w:p w14:paraId="096F6E5C" w14:textId="2B367CA8" w:rsidR="00AE2B9E" w:rsidRPr="00034676" w:rsidRDefault="00590097" w:rsidP="00AE2B9E">
      <w:pPr>
        <w:pStyle w:val="berschrift2"/>
      </w:pPr>
      <w:bookmarkStart w:id="47" w:name="_Toc103781937"/>
      <w:r w:rsidRPr="00034676">
        <w:t>Tools</w:t>
      </w:r>
      <w:bookmarkEnd w:id="4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73D36FB9" w14:textId="77777777" w:rsidTr="00414A14">
        <w:tc>
          <w:tcPr>
            <w:tcW w:w="1413" w:type="dxa"/>
          </w:tcPr>
          <w:p w14:paraId="12E96FFA"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493A4AD9" wp14:editId="5C563E32">
                  <wp:extent cx="720000" cy="720000"/>
                  <wp:effectExtent l="0" t="0" r="4445"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20799846" w14:textId="3C41D79D" w:rsidR="00AE2B9E" w:rsidRPr="00034676" w:rsidRDefault="00590097" w:rsidP="00414A14">
            <w:pPr>
              <w:pStyle w:val="Default"/>
              <w:rPr>
                <w:color w:val="auto"/>
                <w:lang w:val="en-US"/>
              </w:rPr>
            </w:pPr>
            <w:r w:rsidRPr="00034676">
              <w:rPr>
                <w:color w:val="auto"/>
                <w:lang w:val="en-US"/>
              </w:rPr>
              <w:t>Under tools you will find the friends, motion reminder, calculator, stopwatch and timer functions.</w:t>
            </w:r>
          </w:p>
        </w:tc>
      </w:tr>
    </w:tbl>
    <w:p w14:paraId="1171F230" w14:textId="41418F7A" w:rsidR="00AE2B9E" w:rsidRPr="00034676" w:rsidRDefault="00590097" w:rsidP="00AE2B9E">
      <w:pPr>
        <w:pStyle w:val="berschrift3"/>
      </w:pPr>
      <w:bookmarkStart w:id="48" w:name="_Toc103781938"/>
      <w:r w:rsidRPr="00034676">
        <w:t>Buddies</w:t>
      </w:r>
      <w:bookmarkEnd w:id="48"/>
    </w:p>
    <w:p w14:paraId="047D3768" w14:textId="77777777" w:rsidR="00590097" w:rsidRPr="00034676" w:rsidRDefault="00590097" w:rsidP="00590097">
      <w:pPr>
        <w:pStyle w:val="Default"/>
        <w:rPr>
          <w:bCs/>
          <w:color w:val="auto"/>
        </w:rPr>
      </w:pPr>
      <w:bookmarkStart w:id="49" w:name="_Toc102734296"/>
      <w:r w:rsidRPr="00034676">
        <w:rPr>
          <w:color w:val="auto"/>
        </w:rPr>
        <w:t xml:space="preserve">To add friends, at least one other 4G Kids-Watch from Technaxx is required. A maximum of 4 friends can be added. The prerequisite for this is an inserted SIM card with a booked data tariff. To add, both watches must be at a maximum distance of 20cm from each other. Shake both watches at the same time. The vibration indicates that the friend search has started. The search is successful when the tracker ID is displayed and the icon in the watch has changed from black and white to </w:t>
      </w:r>
      <w:proofErr w:type="spellStart"/>
      <w:r w:rsidRPr="00034676">
        <w:rPr>
          <w:color w:val="auto"/>
        </w:rPr>
        <w:t>colorful</w:t>
      </w:r>
      <w:proofErr w:type="spellEnd"/>
      <w:r w:rsidRPr="00034676">
        <w:rPr>
          <w:color w:val="auto"/>
        </w:rPr>
        <w:t>. The friends can now exchange voice messages or video calls with each other.</w:t>
      </w:r>
    </w:p>
    <w:p w14:paraId="469EEA74" w14:textId="098E5E7A" w:rsidR="00AE2B9E" w:rsidRPr="00034676" w:rsidRDefault="006E5696" w:rsidP="00AE2B9E">
      <w:pPr>
        <w:pStyle w:val="berschrift3"/>
      </w:pPr>
      <w:bookmarkStart w:id="50" w:name="_Toc103781939"/>
      <w:bookmarkEnd w:id="49"/>
      <w:r w:rsidRPr="00034676">
        <w:t>Exercise reminder</w:t>
      </w:r>
      <w:bookmarkEnd w:id="50"/>
    </w:p>
    <w:p w14:paraId="59954492" w14:textId="675DCB12" w:rsidR="00AE2B9E" w:rsidRPr="00034676" w:rsidRDefault="00590097" w:rsidP="00AE2B9E">
      <w:pPr>
        <w:pStyle w:val="Default"/>
        <w:rPr>
          <w:color w:val="auto"/>
          <w:lang w:val="en-US"/>
        </w:rPr>
      </w:pPr>
      <w:r w:rsidRPr="00034676">
        <w:rPr>
          <w:color w:val="auto"/>
          <w:lang w:val="en-US"/>
        </w:rPr>
        <w:t>Set an exercise reminder. This reminds you to move regularly</w:t>
      </w:r>
      <w:r w:rsidR="00AE2B9E" w:rsidRPr="00034676">
        <w:rPr>
          <w:color w:val="auto"/>
          <w:lang w:val="en-US"/>
        </w:rPr>
        <w:t>.</w:t>
      </w:r>
    </w:p>
    <w:p w14:paraId="4E748C79" w14:textId="107DAC05" w:rsidR="00AE2B9E" w:rsidRPr="00034676" w:rsidRDefault="00590097" w:rsidP="00AE2B9E">
      <w:pPr>
        <w:pStyle w:val="berschrift3"/>
      </w:pPr>
      <w:bookmarkStart w:id="51" w:name="_Toc103781940"/>
      <w:r w:rsidRPr="00034676">
        <w:t>Calcula</w:t>
      </w:r>
      <w:r w:rsidR="006E5696" w:rsidRPr="00034676">
        <w:t>tor</w:t>
      </w:r>
      <w:bookmarkEnd w:id="51"/>
    </w:p>
    <w:p w14:paraId="158A392B" w14:textId="77777777" w:rsidR="00590097" w:rsidRPr="00034676" w:rsidRDefault="00590097" w:rsidP="00590097">
      <w:pPr>
        <w:pStyle w:val="Default"/>
        <w:rPr>
          <w:bCs/>
          <w:color w:val="auto"/>
        </w:rPr>
      </w:pPr>
      <w:bookmarkStart w:id="52" w:name="_Toc102734298"/>
      <w:r w:rsidRPr="00034676">
        <w:rPr>
          <w:color w:val="auto"/>
        </w:rPr>
        <w:t>A simple calculator with the 4 basic arithmetic operations.</w:t>
      </w:r>
    </w:p>
    <w:p w14:paraId="2AA01B59" w14:textId="09B066EC" w:rsidR="00AE2B9E" w:rsidRPr="00034676" w:rsidRDefault="00AE2B9E" w:rsidP="00AE2B9E">
      <w:pPr>
        <w:pStyle w:val="berschrift3"/>
      </w:pPr>
      <w:bookmarkStart w:id="53" w:name="_Toc103781941"/>
      <w:r w:rsidRPr="00034676">
        <w:t>Stop</w:t>
      </w:r>
      <w:bookmarkEnd w:id="52"/>
      <w:r w:rsidR="006E5696" w:rsidRPr="00034676">
        <w:t>watch</w:t>
      </w:r>
      <w:bookmarkEnd w:id="53"/>
    </w:p>
    <w:p w14:paraId="755BFE57" w14:textId="77777777" w:rsidR="006E5696" w:rsidRPr="00034676" w:rsidRDefault="006E5696" w:rsidP="006E5696">
      <w:pPr>
        <w:pStyle w:val="Default"/>
        <w:rPr>
          <w:color w:val="auto"/>
        </w:rPr>
      </w:pPr>
      <w:bookmarkStart w:id="54" w:name="_Toc102734299"/>
      <w:r w:rsidRPr="00034676">
        <w:rPr>
          <w:color w:val="auto"/>
        </w:rPr>
        <w:t>Simple stopwatch with seconds, minutes and hours display.</w:t>
      </w:r>
    </w:p>
    <w:p w14:paraId="558C3AA6" w14:textId="10EE58B7" w:rsidR="006E5696" w:rsidRPr="00034676" w:rsidRDefault="006E5696" w:rsidP="006E5696">
      <w:pPr>
        <w:pStyle w:val="Default"/>
        <w:rPr>
          <w:bCs/>
          <w:color w:val="auto"/>
        </w:rPr>
      </w:pPr>
      <w:r w:rsidRPr="00034676">
        <w:rPr>
          <w:b/>
          <w:color w:val="auto"/>
        </w:rPr>
        <w:t>Info:</w:t>
      </w:r>
      <w:r w:rsidRPr="00034676">
        <w:rPr>
          <w:color w:val="auto"/>
        </w:rPr>
        <w:t xml:space="preserve"> The stopwatch must remain open and cannot continue to run in the background. If you go back by pressing the touch </w:t>
      </w:r>
      <w:r w:rsidR="00E23F88" w:rsidRPr="00034676">
        <w:rPr>
          <w:color w:val="auto"/>
        </w:rPr>
        <w:t>button</w:t>
      </w:r>
      <w:r w:rsidRPr="00034676">
        <w:rPr>
          <w:color w:val="auto"/>
        </w:rPr>
        <w:t xml:space="preserve"> (3) or the power/</w:t>
      </w:r>
      <w:r w:rsidR="00E23F88" w:rsidRPr="00034676">
        <w:rPr>
          <w:color w:val="auto"/>
        </w:rPr>
        <w:t>return</w:t>
      </w:r>
      <w:r w:rsidRPr="00034676">
        <w:rPr>
          <w:color w:val="auto"/>
        </w:rPr>
        <w:t xml:space="preserve"> </w:t>
      </w:r>
      <w:r w:rsidR="00E23F88" w:rsidRPr="00034676">
        <w:rPr>
          <w:color w:val="auto"/>
        </w:rPr>
        <w:t>button</w:t>
      </w:r>
      <w:r w:rsidRPr="00034676">
        <w:rPr>
          <w:color w:val="auto"/>
        </w:rPr>
        <w:t xml:space="preserve"> (5), the stopwatch is reset. When the stopwatch is running, the display is not automatically switched off.</w:t>
      </w:r>
    </w:p>
    <w:p w14:paraId="344B135A" w14:textId="23F6FE73" w:rsidR="00AE2B9E" w:rsidRPr="00034676" w:rsidRDefault="00AE2B9E" w:rsidP="006E5696">
      <w:pPr>
        <w:pStyle w:val="berschrift3"/>
      </w:pPr>
      <w:bookmarkStart w:id="55" w:name="_Toc103781942"/>
      <w:r w:rsidRPr="00034676">
        <w:t>Timer</w:t>
      </w:r>
      <w:bookmarkEnd w:id="54"/>
      <w:bookmarkEnd w:id="55"/>
    </w:p>
    <w:p w14:paraId="589A2519" w14:textId="77777777" w:rsidR="006E5696" w:rsidRPr="00034676" w:rsidRDefault="006E5696" w:rsidP="006E5696">
      <w:pPr>
        <w:pStyle w:val="Default"/>
        <w:rPr>
          <w:color w:val="auto"/>
          <w:lang w:val="en-US"/>
        </w:rPr>
      </w:pPr>
      <w:r w:rsidRPr="00034676">
        <w:rPr>
          <w:color w:val="auto"/>
          <w:lang w:val="en-US"/>
        </w:rPr>
        <w:t>The timer is set by swiping over hours, minutes and seconds. Press Start to start.</w:t>
      </w:r>
    </w:p>
    <w:p w14:paraId="6561EA12" w14:textId="2C8E123D" w:rsidR="00AE2B9E" w:rsidRPr="00034676" w:rsidRDefault="006E5696" w:rsidP="006E5696">
      <w:pPr>
        <w:pStyle w:val="Default"/>
        <w:rPr>
          <w:color w:val="auto"/>
          <w:lang w:val="en-US"/>
        </w:rPr>
      </w:pPr>
      <w:r w:rsidRPr="00034676">
        <w:rPr>
          <w:b/>
          <w:color w:val="auto"/>
          <w:lang w:val="en-US"/>
        </w:rPr>
        <w:t>Info:</w:t>
      </w:r>
      <w:r w:rsidRPr="00034676">
        <w:rPr>
          <w:color w:val="auto"/>
          <w:lang w:val="en-US"/>
        </w:rPr>
        <w:t xml:space="preserve"> The timer continues to run in the background and even when the display is switched off.</w:t>
      </w:r>
    </w:p>
    <w:p w14:paraId="785D9053" w14:textId="103AC42E" w:rsidR="00AE2B9E" w:rsidRPr="00034676" w:rsidRDefault="00AE2B9E" w:rsidP="00AE2B9E">
      <w:pPr>
        <w:pStyle w:val="berschrift2"/>
      </w:pPr>
      <w:bookmarkStart w:id="56" w:name="_Toc102734300"/>
      <w:bookmarkStart w:id="57" w:name="_Toc103781943"/>
      <w:r w:rsidRPr="00034676">
        <w:lastRenderedPageBreak/>
        <w:t>T</w:t>
      </w:r>
      <w:bookmarkEnd w:id="56"/>
      <w:proofErr w:type="spellStart"/>
      <w:r w:rsidR="006E5696" w:rsidRPr="00034676">
        <w:rPr>
          <w:lang w:val="en-US"/>
        </w:rPr>
        <w:t>emperature</w:t>
      </w:r>
      <w:bookmarkEnd w:id="57"/>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53ED0CB0" w14:textId="77777777" w:rsidTr="00414A14">
        <w:tc>
          <w:tcPr>
            <w:tcW w:w="1413" w:type="dxa"/>
          </w:tcPr>
          <w:p w14:paraId="3876C48D"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739CFC6C" wp14:editId="688CA987">
                  <wp:extent cx="720000" cy="720000"/>
                  <wp:effectExtent l="0" t="0" r="444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4B0F37AA" w14:textId="77777777" w:rsidR="006E5696" w:rsidRPr="00034676" w:rsidRDefault="006E5696" w:rsidP="006E5696">
            <w:pPr>
              <w:pStyle w:val="Default"/>
              <w:rPr>
                <w:color w:val="auto"/>
                <w:lang w:val="en-US"/>
              </w:rPr>
            </w:pPr>
            <w:r w:rsidRPr="00034676">
              <w:rPr>
                <w:color w:val="auto"/>
                <w:lang w:val="en-US"/>
              </w:rPr>
              <w:t>Measure the body temperature and the skin temperature.</w:t>
            </w:r>
          </w:p>
          <w:p w14:paraId="21D75438" w14:textId="22CE2B11" w:rsidR="006E5696" w:rsidRPr="00034676" w:rsidRDefault="00E23F88" w:rsidP="00E23F88">
            <w:pPr>
              <w:pStyle w:val="Default"/>
              <w:numPr>
                <w:ilvl w:val="1"/>
                <w:numId w:val="34"/>
              </w:numPr>
              <w:ind w:left="858" w:hanging="487"/>
              <w:rPr>
                <w:color w:val="auto"/>
                <w:lang w:val="en-US"/>
              </w:rPr>
            </w:pPr>
            <w:r w:rsidRPr="00034676">
              <w:rPr>
                <w:color w:val="auto"/>
                <w:lang w:val="en-US"/>
              </w:rPr>
              <w:t xml:space="preserve"> </w:t>
            </w:r>
            <w:r w:rsidR="006E5696" w:rsidRPr="00034676">
              <w:rPr>
                <w:color w:val="auto"/>
                <w:lang w:val="en-US"/>
              </w:rPr>
              <w:t>The body temperature measurement can only be started when the watch is put on the wrist. If the watch is not worn on the wrist, you will see the prompt "Put on watch" on the display. If you see "Wear tracker for 5 minutes" in the display, you can start the measurement. The longer the watch is worn on the wrist, the more accurate the temperature, as the sensor must first adapt to the skin temperature.</w:t>
            </w:r>
          </w:p>
          <w:p w14:paraId="5CC6AB8E" w14:textId="5A56E2B2" w:rsidR="006E5696" w:rsidRPr="00034676" w:rsidRDefault="00E23F88" w:rsidP="00E23F88">
            <w:pPr>
              <w:pStyle w:val="Default"/>
              <w:numPr>
                <w:ilvl w:val="1"/>
                <w:numId w:val="34"/>
              </w:numPr>
              <w:ind w:left="858" w:hanging="487"/>
              <w:rPr>
                <w:color w:val="auto"/>
                <w:lang w:val="en-US"/>
              </w:rPr>
            </w:pPr>
            <w:r w:rsidRPr="00034676">
              <w:rPr>
                <w:color w:val="auto"/>
                <w:lang w:val="en-US"/>
              </w:rPr>
              <w:t xml:space="preserve"> </w:t>
            </w:r>
            <w:r w:rsidR="006E5696" w:rsidRPr="00034676">
              <w:rPr>
                <w:color w:val="auto"/>
                <w:lang w:val="en-US"/>
              </w:rPr>
              <w:t>The skin temperature measurement can be started at any time.</w:t>
            </w:r>
          </w:p>
          <w:p w14:paraId="4CB03DCD" w14:textId="5243B75B" w:rsidR="006E5696" w:rsidRPr="00034676" w:rsidRDefault="00E23F88" w:rsidP="00E23F88">
            <w:pPr>
              <w:pStyle w:val="Default"/>
              <w:numPr>
                <w:ilvl w:val="1"/>
                <w:numId w:val="34"/>
              </w:numPr>
              <w:ind w:left="858" w:hanging="487"/>
              <w:rPr>
                <w:color w:val="auto"/>
                <w:lang w:val="en-US"/>
              </w:rPr>
            </w:pPr>
            <w:r w:rsidRPr="00034676">
              <w:rPr>
                <w:color w:val="auto"/>
                <w:lang w:val="en-US"/>
              </w:rPr>
              <w:t xml:space="preserve"> </w:t>
            </w:r>
            <w:r w:rsidR="006E5696" w:rsidRPr="00034676">
              <w:rPr>
                <w:color w:val="auto"/>
                <w:lang w:val="en-US"/>
              </w:rPr>
              <w:t>The history shows the last measured body temperatures.</w:t>
            </w:r>
          </w:p>
          <w:p w14:paraId="0E685762" w14:textId="203FCBCC" w:rsidR="00AE2B9E" w:rsidRPr="00034676" w:rsidRDefault="006E5696" w:rsidP="006E5696">
            <w:pPr>
              <w:pStyle w:val="Default"/>
              <w:rPr>
                <w:color w:val="auto"/>
                <w:lang w:val="en-US"/>
              </w:rPr>
            </w:pPr>
            <w:r w:rsidRPr="00034676">
              <w:rPr>
                <w:b/>
                <w:color w:val="auto"/>
                <w:lang w:val="en-US"/>
              </w:rPr>
              <w:t>Info:</w:t>
            </w:r>
            <w:r w:rsidRPr="00034676">
              <w:rPr>
                <w:color w:val="auto"/>
                <w:lang w:val="en-US"/>
              </w:rPr>
              <w:t xml:space="preserve"> The displayed body temperature is a value calculated from the skin temperature and serves only as a reference value and may differ from the actual value.</w:t>
            </w:r>
          </w:p>
        </w:tc>
      </w:tr>
    </w:tbl>
    <w:p w14:paraId="480C9DB8" w14:textId="7B3F1E92" w:rsidR="00AE2B9E" w:rsidRPr="00034676" w:rsidRDefault="006E5696" w:rsidP="006E5696">
      <w:pPr>
        <w:pStyle w:val="berschrift2"/>
      </w:pPr>
      <w:bookmarkStart w:id="58" w:name="_Toc103781944"/>
      <w:r w:rsidRPr="00034676">
        <w:t xml:space="preserve">Vital </w:t>
      </w:r>
      <w:proofErr w:type="spellStart"/>
      <w:r w:rsidRPr="00034676">
        <w:t>values</w:t>
      </w:r>
      <w:bookmarkEnd w:id="58"/>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034676" w:rsidRPr="00034676" w14:paraId="1DA03610" w14:textId="77777777" w:rsidTr="00414A14">
        <w:tc>
          <w:tcPr>
            <w:tcW w:w="1413" w:type="dxa"/>
          </w:tcPr>
          <w:p w14:paraId="270B7742"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77508844" wp14:editId="67888BF1">
                  <wp:extent cx="720000" cy="720000"/>
                  <wp:effectExtent l="0" t="0" r="4445"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9043" w:type="dxa"/>
          </w:tcPr>
          <w:p w14:paraId="4B58F370" w14:textId="77777777" w:rsidR="006E5696" w:rsidRPr="00034676" w:rsidRDefault="006E5696" w:rsidP="006E5696">
            <w:pPr>
              <w:pStyle w:val="Default"/>
              <w:rPr>
                <w:color w:val="auto"/>
                <w:lang w:val="en-US"/>
              </w:rPr>
            </w:pPr>
            <w:r w:rsidRPr="00034676">
              <w:rPr>
                <w:color w:val="auto"/>
                <w:lang w:val="en-US"/>
              </w:rPr>
              <w:t>Measure blood pressure, heart rate (pulse) and blood oxygen.</w:t>
            </w:r>
          </w:p>
          <w:p w14:paraId="2E7FF4EB" w14:textId="77777777" w:rsidR="006E5696" w:rsidRPr="00034676" w:rsidRDefault="006E5696" w:rsidP="006E5696">
            <w:pPr>
              <w:pStyle w:val="Default"/>
              <w:rPr>
                <w:color w:val="auto"/>
                <w:lang w:val="en-US"/>
              </w:rPr>
            </w:pPr>
            <w:r w:rsidRPr="00034676">
              <w:rPr>
                <w:color w:val="auto"/>
                <w:lang w:val="en-US"/>
              </w:rPr>
              <w:t xml:space="preserve">The measurement can only be started if the watch is attached to the wrist. If the watch is not attached to the wrist, you will see the "Put on watch" prompt in the button on the display. As soon as a measurement can be performed, the button shows "Start measurement". Press it and wait until the measurement is completed. </w:t>
            </w:r>
          </w:p>
          <w:p w14:paraId="05D6D46E" w14:textId="7DE39E0E" w:rsidR="00AE2B9E" w:rsidRPr="00034676" w:rsidRDefault="006E5696" w:rsidP="006E5696">
            <w:pPr>
              <w:pStyle w:val="Default"/>
              <w:widowControl/>
              <w:rPr>
                <w:color w:val="auto"/>
                <w:lang w:val="en-US"/>
              </w:rPr>
            </w:pPr>
            <w:r w:rsidRPr="00034676">
              <w:rPr>
                <w:b/>
                <w:color w:val="auto"/>
                <w:lang w:val="en-US"/>
              </w:rPr>
              <w:t>Info:</w:t>
            </w:r>
            <w:r w:rsidRPr="00034676">
              <w:rPr>
                <w:color w:val="auto"/>
                <w:lang w:val="en-US"/>
              </w:rPr>
              <w:t xml:space="preserve"> The measured values serve only as a reference value and may differ from the actual values.</w:t>
            </w:r>
          </w:p>
        </w:tc>
      </w:tr>
    </w:tbl>
    <w:p w14:paraId="2646BCD6" w14:textId="77777777" w:rsidR="00AE2B9E" w:rsidRPr="00034676" w:rsidRDefault="00AE2B9E" w:rsidP="00AE2B9E">
      <w:pPr>
        <w:pStyle w:val="Default"/>
        <w:rPr>
          <w:rFonts w:eastAsiaTheme="majorEastAsia" w:cstheme="majorBidi"/>
          <w:color w:val="auto"/>
          <w:sz w:val="36"/>
          <w:szCs w:val="32"/>
          <w:lang w:val="en-US"/>
        </w:rPr>
      </w:pPr>
      <w:r w:rsidRPr="00034676">
        <w:rPr>
          <w:color w:val="auto"/>
          <w:lang w:val="en-US"/>
        </w:rPr>
        <w:br w:type="page"/>
      </w:r>
    </w:p>
    <w:p w14:paraId="02C719FD" w14:textId="77777777" w:rsidR="00AE2B9E" w:rsidRPr="00034676" w:rsidRDefault="00AE2B9E" w:rsidP="00AE2B9E">
      <w:pPr>
        <w:pStyle w:val="berschrift1"/>
      </w:pPr>
      <w:bookmarkStart w:id="59" w:name="_Toc102734302"/>
      <w:bookmarkStart w:id="60" w:name="_Toc103781945"/>
      <w:r w:rsidRPr="00034676">
        <w:lastRenderedPageBreak/>
        <w:t xml:space="preserve">4G </w:t>
      </w:r>
      <w:proofErr w:type="spellStart"/>
      <w:r w:rsidRPr="00034676">
        <w:t>LocaFind</w:t>
      </w:r>
      <w:proofErr w:type="spellEnd"/>
      <w:r w:rsidRPr="00034676">
        <w:t xml:space="preserve"> App</w:t>
      </w:r>
      <w:bookmarkEnd w:id="59"/>
      <w:bookmarkEnd w:id="60"/>
    </w:p>
    <w:p w14:paraId="52CDCF0D" w14:textId="063AA558" w:rsidR="00AE2B9E" w:rsidRPr="00034676" w:rsidRDefault="0048301B" w:rsidP="00AE2B9E">
      <w:pPr>
        <w:pStyle w:val="Default"/>
        <w:rPr>
          <w:color w:val="auto"/>
          <w:lang w:val="en-US"/>
        </w:rPr>
      </w:pPr>
      <w:r w:rsidRPr="00034676">
        <w:rPr>
          <w:color w:val="auto"/>
          <w:lang w:val="en-US"/>
        </w:rPr>
        <w:t>Functions and settings of the app briefly explained.</w:t>
      </w:r>
    </w:p>
    <w:p w14:paraId="12E5D2B9" w14:textId="77777777" w:rsidR="0048301B" w:rsidRPr="00034676" w:rsidRDefault="0048301B" w:rsidP="00AE2B9E">
      <w:pPr>
        <w:pStyle w:val="Default"/>
        <w:rPr>
          <w:color w:val="auto"/>
          <w:lang w:val="en-US"/>
        </w:rPr>
      </w:pPr>
    </w:p>
    <w:p w14:paraId="3C8D106C" w14:textId="48A98D59" w:rsidR="00AE2B9E" w:rsidRPr="00034676" w:rsidRDefault="00AE2B9E" w:rsidP="00AE2B9E">
      <w:pPr>
        <w:pStyle w:val="berschrift2"/>
      </w:pPr>
      <w:bookmarkStart w:id="61" w:name="_Toc102734303"/>
      <w:bookmarkStart w:id="62" w:name="_Toc103781946"/>
      <w:r w:rsidRPr="00034676">
        <w:t>Tracker (</w:t>
      </w:r>
      <w:r w:rsidR="0048301B" w:rsidRPr="00034676">
        <w:t xml:space="preserve">Home </w:t>
      </w:r>
      <w:proofErr w:type="spellStart"/>
      <w:r w:rsidR="0048301B" w:rsidRPr="00034676">
        <w:t>page</w:t>
      </w:r>
      <w:proofErr w:type="spellEnd"/>
      <w:r w:rsidRPr="00034676">
        <w:t>)</w:t>
      </w:r>
      <w:bookmarkEnd w:id="61"/>
      <w:bookmarkEnd w:id="6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917"/>
      </w:tblGrid>
      <w:tr w:rsidR="00034676" w:rsidRPr="00034676" w14:paraId="5D531B44" w14:textId="77777777" w:rsidTr="00414A14">
        <w:tc>
          <w:tcPr>
            <w:tcW w:w="3539" w:type="dxa"/>
          </w:tcPr>
          <w:p w14:paraId="0ABBCBE4" w14:textId="7B1A43E0" w:rsidR="00AE2B9E" w:rsidRPr="00034676" w:rsidRDefault="00F974D3" w:rsidP="00414A14">
            <w:pPr>
              <w:pStyle w:val="Default"/>
              <w:rPr>
                <w:color w:val="auto"/>
                <w:lang w:val="de-DE"/>
              </w:rPr>
            </w:pPr>
            <w:r w:rsidRPr="00034676">
              <w:rPr>
                <w:noProof/>
                <w:color w:val="auto"/>
                <w:lang w:val="de-DE"/>
              </w:rPr>
              <w:drawing>
                <wp:inline distT="0" distB="0" distL="0" distR="0" wp14:anchorId="4B8B1B79" wp14:editId="64E60E19">
                  <wp:extent cx="2024561" cy="3600000"/>
                  <wp:effectExtent l="0" t="0" r="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6917" w:type="dxa"/>
          </w:tcPr>
          <w:p w14:paraId="61899655"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1C8018FD" wp14:editId="794B5169">
                  <wp:extent cx="407200" cy="360000"/>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889" t="5556" r="15703" b="11111"/>
                          <a:stretch/>
                        </pic:blipFill>
                        <pic:spPr bwMode="auto">
                          <a:xfrm>
                            <a:off x="0" y="0"/>
                            <a:ext cx="407200" cy="360000"/>
                          </a:xfrm>
                          <a:prstGeom prst="rect">
                            <a:avLst/>
                          </a:prstGeom>
                          <a:ln>
                            <a:noFill/>
                          </a:ln>
                          <a:extLst>
                            <a:ext uri="{53640926-AAD7-44D8-BBD7-CCE9431645EC}">
                              <a14:shadowObscured xmlns:a14="http://schemas.microsoft.com/office/drawing/2010/main"/>
                            </a:ext>
                          </a:extLst>
                        </pic:spPr>
                      </pic:pic>
                    </a:graphicData>
                  </a:graphic>
                </wp:inline>
              </w:drawing>
            </w:r>
          </w:p>
          <w:p w14:paraId="5AAE352F" w14:textId="77777777" w:rsidR="0048301B" w:rsidRPr="00034676" w:rsidRDefault="0048301B" w:rsidP="0048301B">
            <w:pPr>
              <w:pStyle w:val="Default"/>
              <w:rPr>
                <w:color w:val="auto"/>
                <w:lang w:val="en-US"/>
              </w:rPr>
            </w:pPr>
            <w:r w:rsidRPr="00034676">
              <w:rPr>
                <w:color w:val="auto"/>
                <w:lang w:val="en-US"/>
              </w:rPr>
              <w:t>The home page shows you the information about the selected tracker/watch. From here it is possible to make settings for the watch, as well as perform interactions with the watch.</w:t>
            </w:r>
          </w:p>
          <w:p w14:paraId="57A12D49" w14:textId="683B44DB" w:rsidR="00AE2B9E" w:rsidRPr="00034676" w:rsidRDefault="0048301B" w:rsidP="0048301B">
            <w:pPr>
              <w:pStyle w:val="Default"/>
              <w:rPr>
                <w:color w:val="auto"/>
                <w:lang w:val="en-US"/>
              </w:rPr>
            </w:pPr>
            <w:r w:rsidRPr="00034676">
              <w:rPr>
                <w:color w:val="auto"/>
                <w:lang w:val="en-US"/>
              </w:rPr>
              <w:t>Chat, location (safety zone, playback), call (mobile) and under More video call or voice call (Internet), as well as the photo album. Furthermore, you can activate intervals for measuring heart rate, blood pressure, blood oxygen and body temperature here. Under More, it is also possible to activate automatic tracking and the pedometer.</w:t>
            </w:r>
          </w:p>
        </w:tc>
      </w:tr>
    </w:tbl>
    <w:p w14:paraId="5849E00F" w14:textId="77777777" w:rsidR="00AE2B9E" w:rsidRPr="00034676" w:rsidRDefault="00AE2B9E" w:rsidP="00AE2B9E">
      <w:pPr>
        <w:pStyle w:val="berschrift2"/>
      </w:pPr>
      <w:bookmarkStart w:id="63" w:name="_Toc102734304"/>
      <w:bookmarkStart w:id="64" w:name="_Toc103781947"/>
      <w:r w:rsidRPr="00034676">
        <w:t>Chat</w:t>
      </w:r>
      <w:bookmarkEnd w:id="63"/>
      <w:bookmarkEnd w:id="6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917"/>
      </w:tblGrid>
      <w:tr w:rsidR="00034676" w:rsidRPr="00034676" w14:paraId="690E8441" w14:textId="77777777" w:rsidTr="00414A14">
        <w:tc>
          <w:tcPr>
            <w:tcW w:w="3539" w:type="dxa"/>
          </w:tcPr>
          <w:p w14:paraId="25258FEB" w14:textId="2FDB8493" w:rsidR="00AE2B9E" w:rsidRPr="00034676" w:rsidRDefault="00F974D3" w:rsidP="00414A14">
            <w:pPr>
              <w:pStyle w:val="Default"/>
              <w:rPr>
                <w:color w:val="auto"/>
                <w:lang w:val="de-DE"/>
              </w:rPr>
            </w:pPr>
            <w:r w:rsidRPr="00034676">
              <w:rPr>
                <w:noProof/>
                <w:color w:val="auto"/>
                <w:lang w:val="de-DE"/>
              </w:rPr>
              <w:drawing>
                <wp:inline distT="0" distB="0" distL="0" distR="0" wp14:anchorId="65B956BD" wp14:editId="77D43BE5">
                  <wp:extent cx="2024561" cy="3600000"/>
                  <wp:effectExtent l="0" t="0" r="0"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6917" w:type="dxa"/>
          </w:tcPr>
          <w:p w14:paraId="2D0EF680"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652A83A8" wp14:editId="2B09ACDC">
                  <wp:extent cx="459491" cy="432000"/>
                  <wp:effectExtent l="0" t="0" r="0" b="63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407" t="2084" r="5925" b="6249"/>
                          <a:stretch/>
                        </pic:blipFill>
                        <pic:spPr bwMode="auto">
                          <a:xfrm>
                            <a:off x="0" y="0"/>
                            <a:ext cx="459491" cy="432000"/>
                          </a:xfrm>
                          <a:prstGeom prst="rect">
                            <a:avLst/>
                          </a:prstGeom>
                          <a:ln>
                            <a:noFill/>
                          </a:ln>
                          <a:extLst>
                            <a:ext uri="{53640926-AAD7-44D8-BBD7-CCE9431645EC}">
                              <a14:shadowObscured xmlns:a14="http://schemas.microsoft.com/office/drawing/2010/main"/>
                            </a:ext>
                          </a:extLst>
                        </pic:spPr>
                      </pic:pic>
                    </a:graphicData>
                  </a:graphic>
                </wp:inline>
              </w:drawing>
            </w:r>
          </w:p>
          <w:p w14:paraId="7FDCAFE9" w14:textId="77777777" w:rsidR="0048301B" w:rsidRPr="00034676" w:rsidRDefault="0048301B" w:rsidP="0048301B">
            <w:pPr>
              <w:pStyle w:val="Default"/>
              <w:rPr>
                <w:color w:val="auto"/>
                <w:lang w:val="en-US"/>
              </w:rPr>
            </w:pPr>
            <w:r w:rsidRPr="00034676">
              <w:rPr>
                <w:color w:val="auto"/>
                <w:lang w:val="en-US"/>
              </w:rPr>
              <w:t>The chat function is a group chat. It only uses voice messages for communication. It is also possible to send photos to the chat from the watch. All persons who have been given access to the watch use this chat.</w:t>
            </w:r>
          </w:p>
          <w:p w14:paraId="50558171" w14:textId="77777777" w:rsidR="0048301B" w:rsidRPr="00034676" w:rsidRDefault="0048301B" w:rsidP="0048301B">
            <w:pPr>
              <w:pStyle w:val="Default"/>
              <w:rPr>
                <w:color w:val="auto"/>
                <w:lang w:val="en-US"/>
              </w:rPr>
            </w:pPr>
            <w:r w:rsidRPr="00034676">
              <w:rPr>
                <w:b/>
                <w:color w:val="auto"/>
                <w:lang w:val="en-US"/>
              </w:rPr>
              <w:t>Info:</w:t>
            </w:r>
            <w:r w:rsidRPr="00034676">
              <w:rPr>
                <w:color w:val="auto"/>
                <w:lang w:val="en-US"/>
              </w:rPr>
              <w:t xml:space="preserve"> There are no individual chats.</w:t>
            </w:r>
          </w:p>
          <w:p w14:paraId="17B72B8D" w14:textId="7B53B95E" w:rsidR="00AE2B9E" w:rsidRPr="00034676" w:rsidRDefault="0048301B" w:rsidP="0048301B">
            <w:pPr>
              <w:pStyle w:val="Default"/>
              <w:rPr>
                <w:color w:val="auto"/>
                <w:lang w:val="en-US"/>
              </w:rPr>
            </w:pPr>
            <w:r w:rsidRPr="00034676">
              <w:rPr>
                <w:color w:val="auto"/>
                <w:lang w:val="en-US"/>
              </w:rPr>
              <w:t>To send a voice message press and hold the "Hold to speak" button while speaking. The maximum length is 10s. The voice message can be canceled by swiping up while recording.</w:t>
            </w:r>
          </w:p>
        </w:tc>
      </w:tr>
    </w:tbl>
    <w:p w14:paraId="6CF4AF1E" w14:textId="709123A7" w:rsidR="00AE2B9E" w:rsidRPr="00034676" w:rsidRDefault="0048301B" w:rsidP="00AE2B9E">
      <w:pPr>
        <w:pStyle w:val="berschrift2"/>
      </w:pPr>
      <w:bookmarkStart w:id="65" w:name="_Toc103781948"/>
      <w:r w:rsidRPr="00034676">
        <w:lastRenderedPageBreak/>
        <w:t>Message</w:t>
      </w:r>
      <w:bookmarkEnd w:id="6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917"/>
      </w:tblGrid>
      <w:tr w:rsidR="00034676" w:rsidRPr="00034676" w14:paraId="429B827B" w14:textId="77777777" w:rsidTr="00414A14">
        <w:tc>
          <w:tcPr>
            <w:tcW w:w="3539" w:type="dxa"/>
          </w:tcPr>
          <w:p w14:paraId="01EEF542" w14:textId="689FB046" w:rsidR="00AE2B9E" w:rsidRPr="00034676" w:rsidRDefault="00F974D3" w:rsidP="00414A14">
            <w:pPr>
              <w:pStyle w:val="Default"/>
              <w:rPr>
                <w:color w:val="auto"/>
                <w:lang w:val="de-DE"/>
              </w:rPr>
            </w:pPr>
            <w:r w:rsidRPr="00034676">
              <w:rPr>
                <w:noProof/>
                <w:color w:val="auto"/>
                <w:lang w:val="de-DE"/>
              </w:rPr>
              <w:drawing>
                <wp:inline distT="0" distB="0" distL="0" distR="0" wp14:anchorId="003A9003" wp14:editId="513A567A">
                  <wp:extent cx="2024561" cy="3600000"/>
                  <wp:effectExtent l="0" t="0" r="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r w:rsidRPr="00034676">
              <w:rPr>
                <w:noProof/>
                <w:color w:val="auto"/>
                <w:lang w:val="de-DE"/>
              </w:rPr>
              <w:drawing>
                <wp:inline distT="0" distB="0" distL="0" distR="0" wp14:anchorId="5E9B938D" wp14:editId="2558ECD0">
                  <wp:extent cx="2024561" cy="3600000"/>
                  <wp:effectExtent l="0" t="0" r="0" b="6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6917" w:type="dxa"/>
          </w:tcPr>
          <w:p w14:paraId="4743930F"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41A925BE" wp14:editId="1119C1EB">
                  <wp:extent cx="375750" cy="360000"/>
                  <wp:effectExtent l="0" t="0" r="5715"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128" t="10257" r="9230" b="7692"/>
                          <a:stretch/>
                        </pic:blipFill>
                        <pic:spPr bwMode="auto">
                          <a:xfrm>
                            <a:off x="0" y="0"/>
                            <a:ext cx="375750" cy="360000"/>
                          </a:xfrm>
                          <a:prstGeom prst="rect">
                            <a:avLst/>
                          </a:prstGeom>
                          <a:ln>
                            <a:noFill/>
                          </a:ln>
                          <a:extLst>
                            <a:ext uri="{53640926-AAD7-44D8-BBD7-CCE9431645EC}">
                              <a14:shadowObscured xmlns:a14="http://schemas.microsoft.com/office/drawing/2010/main"/>
                            </a:ext>
                          </a:extLst>
                        </pic:spPr>
                      </pic:pic>
                    </a:graphicData>
                  </a:graphic>
                </wp:inline>
              </w:drawing>
            </w:r>
          </w:p>
          <w:p w14:paraId="07BECD10" w14:textId="77777777" w:rsidR="0048301B" w:rsidRPr="00034676" w:rsidRDefault="0048301B" w:rsidP="0048301B">
            <w:pPr>
              <w:pStyle w:val="Default"/>
              <w:rPr>
                <w:color w:val="auto"/>
                <w:lang w:val="en-US"/>
              </w:rPr>
            </w:pPr>
            <w:r w:rsidRPr="00034676">
              <w:rPr>
                <w:color w:val="auto"/>
                <w:lang w:val="en-US"/>
              </w:rPr>
              <w:t xml:space="preserve">The item Message is divided into </w:t>
            </w:r>
            <w:proofErr w:type="spellStart"/>
            <w:r w:rsidRPr="00034676">
              <w:rPr>
                <w:color w:val="auto"/>
                <w:lang w:val="en-US"/>
              </w:rPr>
              <w:t>Alam</w:t>
            </w:r>
            <w:proofErr w:type="spellEnd"/>
            <w:r w:rsidRPr="00034676">
              <w:rPr>
                <w:color w:val="auto"/>
                <w:lang w:val="en-US"/>
              </w:rPr>
              <w:t xml:space="preserve"> and Message.</w:t>
            </w:r>
          </w:p>
          <w:p w14:paraId="3DCD8F97" w14:textId="0586B858" w:rsidR="0048301B" w:rsidRPr="00034676" w:rsidRDefault="0048301B" w:rsidP="0048301B">
            <w:pPr>
              <w:pStyle w:val="Default"/>
              <w:numPr>
                <w:ilvl w:val="1"/>
                <w:numId w:val="36"/>
              </w:numPr>
              <w:ind w:left="713"/>
              <w:rPr>
                <w:color w:val="auto"/>
                <w:lang w:val="en-US"/>
              </w:rPr>
            </w:pPr>
            <w:r w:rsidRPr="00034676">
              <w:rPr>
                <w:color w:val="auto"/>
                <w:lang w:val="en-US"/>
              </w:rPr>
              <w:t xml:space="preserve"> Alarm: Under Alarm you will find notifications which you can also receive as push notifications. </w:t>
            </w:r>
          </w:p>
          <w:p w14:paraId="120A7737" w14:textId="58671468" w:rsidR="0048301B" w:rsidRPr="00034676" w:rsidRDefault="0048301B" w:rsidP="0048301B">
            <w:pPr>
              <w:pStyle w:val="Default"/>
              <w:numPr>
                <w:ilvl w:val="1"/>
                <w:numId w:val="36"/>
              </w:numPr>
              <w:ind w:left="1138"/>
              <w:rPr>
                <w:color w:val="auto"/>
                <w:lang w:val="en-US"/>
              </w:rPr>
            </w:pPr>
            <w:r w:rsidRPr="00034676">
              <w:rPr>
                <w:color w:val="auto"/>
                <w:lang w:val="en-US"/>
              </w:rPr>
              <w:t xml:space="preserve"> Entering/leaving the security zone</w:t>
            </w:r>
          </w:p>
          <w:p w14:paraId="368C26EA" w14:textId="38881A56" w:rsidR="0048301B" w:rsidRPr="00034676" w:rsidRDefault="0048301B" w:rsidP="0048301B">
            <w:pPr>
              <w:pStyle w:val="Default"/>
              <w:numPr>
                <w:ilvl w:val="1"/>
                <w:numId w:val="36"/>
              </w:numPr>
              <w:ind w:left="1138"/>
              <w:rPr>
                <w:color w:val="auto"/>
                <w:lang w:val="en-US"/>
              </w:rPr>
            </w:pPr>
            <w:r w:rsidRPr="00034676">
              <w:rPr>
                <w:color w:val="auto"/>
                <w:lang w:val="en-US"/>
              </w:rPr>
              <w:t xml:space="preserve"> The device needs to be charged because the battery is low.</w:t>
            </w:r>
          </w:p>
          <w:p w14:paraId="39BD9FBF" w14:textId="0CC9E5F8" w:rsidR="0048301B" w:rsidRPr="00034676" w:rsidRDefault="0048301B" w:rsidP="0048301B">
            <w:pPr>
              <w:pStyle w:val="Default"/>
              <w:numPr>
                <w:ilvl w:val="1"/>
                <w:numId w:val="36"/>
              </w:numPr>
              <w:ind w:left="1138"/>
              <w:rPr>
                <w:color w:val="auto"/>
                <w:lang w:val="en-US"/>
              </w:rPr>
            </w:pPr>
            <w:r w:rsidRPr="00034676">
              <w:rPr>
                <w:color w:val="auto"/>
                <w:lang w:val="en-US"/>
              </w:rPr>
              <w:t xml:space="preserve"> The device is offline. Either because it has no reception or because it has been switched off.</w:t>
            </w:r>
          </w:p>
          <w:p w14:paraId="3AA639D4" w14:textId="1F1892F1" w:rsidR="0048301B" w:rsidRPr="00034676" w:rsidRDefault="0048301B" w:rsidP="0048301B">
            <w:pPr>
              <w:pStyle w:val="Default"/>
              <w:numPr>
                <w:ilvl w:val="1"/>
                <w:numId w:val="36"/>
              </w:numPr>
              <w:ind w:left="1138"/>
              <w:rPr>
                <w:color w:val="auto"/>
                <w:lang w:val="en-US"/>
              </w:rPr>
            </w:pPr>
            <w:r w:rsidRPr="00034676">
              <w:rPr>
                <w:color w:val="auto"/>
                <w:lang w:val="en-US"/>
              </w:rPr>
              <w:t xml:space="preserve"> The vital signs are abnormal. When receiving such a notification, it is recommended to check the value in the overview and contact the child if necessary.</w:t>
            </w:r>
          </w:p>
          <w:p w14:paraId="160552E2" w14:textId="4EC2B7F8" w:rsidR="0048301B" w:rsidRPr="00034676" w:rsidRDefault="0048301B" w:rsidP="0048301B">
            <w:pPr>
              <w:pStyle w:val="Default"/>
              <w:numPr>
                <w:ilvl w:val="1"/>
                <w:numId w:val="36"/>
              </w:numPr>
              <w:ind w:left="713"/>
              <w:rPr>
                <w:color w:val="auto"/>
                <w:lang w:val="en-US"/>
              </w:rPr>
            </w:pPr>
            <w:r w:rsidRPr="00034676">
              <w:rPr>
                <w:color w:val="auto"/>
                <w:lang w:val="en-US"/>
              </w:rPr>
              <w:t xml:space="preserve"> Message: Under Message, requests from other people about access to the clock are displayed to you as an admin. Confirm the requests to allow the person to access the clock.</w:t>
            </w:r>
          </w:p>
          <w:p w14:paraId="1445535B" w14:textId="65496BE9" w:rsidR="00AE2B9E" w:rsidRPr="00034676" w:rsidRDefault="0048301B" w:rsidP="0048301B">
            <w:pPr>
              <w:pStyle w:val="Default"/>
              <w:ind w:left="720"/>
              <w:rPr>
                <w:color w:val="auto"/>
                <w:lang w:val="en-US"/>
              </w:rPr>
            </w:pPr>
            <w:r w:rsidRPr="00034676">
              <w:rPr>
                <w:b/>
                <w:color w:val="auto"/>
                <w:lang w:val="en-US"/>
              </w:rPr>
              <w:t>Info:</w:t>
            </w:r>
            <w:r w:rsidRPr="00034676">
              <w:rPr>
                <w:color w:val="auto"/>
                <w:lang w:val="en-US"/>
              </w:rPr>
              <w:t xml:space="preserve"> Make sure that the corresponding person should really get access!</w:t>
            </w:r>
          </w:p>
        </w:tc>
      </w:tr>
    </w:tbl>
    <w:p w14:paraId="62E979E7" w14:textId="62438078" w:rsidR="00AE2B9E" w:rsidRPr="00034676" w:rsidRDefault="0048301B" w:rsidP="00AE2B9E">
      <w:pPr>
        <w:pStyle w:val="berschrift2"/>
      </w:pPr>
      <w:bookmarkStart w:id="66" w:name="_Toc102734306"/>
      <w:bookmarkStart w:id="67" w:name="_Toc103781949"/>
      <w:r w:rsidRPr="00034676">
        <w:lastRenderedPageBreak/>
        <w:t>Me</w:t>
      </w:r>
      <w:r w:rsidR="00AE2B9E" w:rsidRPr="00034676">
        <w:t xml:space="preserve"> (</w:t>
      </w:r>
      <w:r w:rsidRPr="00034676">
        <w:t xml:space="preserve">Account </w:t>
      </w:r>
      <w:proofErr w:type="spellStart"/>
      <w:r w:rsidRPr="00034676">
        <w:t>settings</w:t>
      </w:r>
      <w:proofErr w:type="spellEnd"/>
      <w:r w:rsidR="00AE2B9E" w:rsidRPr="00034676">
        <w:t>)</w:t>
      </w:r>
      <w:bookmarkEnd w:id="66"/>
      <w:bookmarkEnd w:id="6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917"/>
      </w:tblGrid>
      <w:tr w:rsidR="00AE2B9E" w:rsidRPr="00034676" w14:paraId="44B35BA8" w14:textId="77777777" w:rsidTr="00414A14">
        <w:tc>
          <w:tcPr>
            <w:tcW w:w="3539" w:type="dxa"/>
          </w:tcPr>
          <w:p w14:paraId="31F68F3A" w14:textId="7660FA89" w:rsidR="00AE2B9E" w:rsidRPr="00034676" w:rsidRDefault="00F974D3" w:rsidP="00414A14">
            <w:pPr>
              <w:pStyle w:val="Default"/>
              <w:rPr>
                <w:color w:val="auto"/>
                <w:lang w:val="de-DE"/>
              </w:rPr>
            </w:pPr>
            <w:r w:rsidRPr="00034676">
              <w:rPr>
                <w:noProof/>
                <w:color w:val="auto"/>
                <w:lang w:val="de-DE"/>
              </w:rPr>
              <w:drawing>
                <wp:inline distT="0" distB="0" distL="0" distR="0" wp14:anchorId="0E5FC98B" wp14:editId="5051AE7C">
                  <wp:extent cx="2024561" cy="3600000"/>
                  <wp:effectExtent l="0" t="0" r="0"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r w:rsidRPr="00034676">
              <w:rPr>
                <w:noProof/>
                <w:color w:val="auto"/>
                <w:lang w:val="de-DE"/>
              </w:rPr>
              <w:drawing>
                <wp:inline distT="0" distB="0" distL="0" distR="0" wp14:anchorId="68AC5FE3" wp14:editId="2FB35B56">
                  <wp:extent cx="2024561" cy="3600000"/>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6917" w:type="dxa"/>
          </w:tcPr>
          <w:p w14:paraId="5AE164A8"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00DFC90A" wp14:editId="243034D0">
                  <wp:extent cx="325161" cy="360000"/>
                  <wp:effectExtent l="0" t="0" r="0"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811" t="12195" r="13513" b="12195"/>
                          <a:stretch/>
                        </pic:blipFill>
                        <pic:spPr bwMode="auto">
                          <a:xfrm>
                            <a:off x="0" y="0"/>
                            <a:ext cx="325161" cy="360000"/>
                          </a:xfrm>
                          <a:prstGeom prst="rect">
                            <a:avLst/>
                          </a:prstGeom>
                          <a:ln>
                            <a:noFill/>
                          </a:ln>
                          <a:extLst>
                            <a:ext uri="{53640926-AAD7-44D8-BBD7-CCE9431645EC}">
                              <a14:shadowObscured xmlns:a14="http://schemas.microsoft.com/office/drawing/2010/main"/>
                            </a:ext>
                          </a:extLst>
                        </pic:spPr>
                      </pic:pic>
                    </a:graphicData>
                  </a:graphic>
                </wp:inline>
              </w:drawing>
            </w:r>
          </w:p>
          <w:p w14:paraId="42A3883D" w14:textId="1DEBA20A" w:rsidR="0048301B" w:rsidRPr="00034676" w:rsidRDefault="0048301B" w:rsidP="0048301B">
            <w:pPr>
              <w:pStyle w:val="Default"/>
              <w:rPr>
                <w:color w:val="auto"/>
                <w:lang w:val="en-US"/>
              </w:rPr>
            </w:pPr>
            <w:r w:rsidRPr="00034676">
              <w:rPr>
                <w:color w:val="auto"/>
                <w:lang w:val="en-US"/>
              </w:rPr>
              <w:t xml:space="preserve">Under </w:t>
            </w:r>
            <w:r w:rsidR="00E23F88" w:rsidRPr="00034676">
              <w:rPr>
                <w:color w:val="auto"/>
                <w:lang w:val="en-US"/>
              </w:rPr>
              <w:t>Me</w:t>
            </w:r>
            <w:r w:rsidRPr="00034676">
              <w:rPr>
                <w:color w:val="auto"/>
                <w:lang w:val="en-US"/>
              </w:rPr>
              <w:t xml:space="preserve"> you will find the data of your account</w:t>
            </w:r>
          </w:p>
          <w:p w14:paraId="16AE7669" w14:textId="116AF196" w:rsidR="0048301B" w:rsidRPr="00034676" w:rsidRDefault="0048301B" w:rsidP="0048301B">
            <w:pPr>
              <w:pStyle w:val="Default"/>
              <w:numPr>
                <w:ilvl w:val="1"/>
                <w:numId w:val="38"/>
              </w:numPr>
              <w:ind w:left="713"/>
              <w:rPr>
                <w:color w:val="auto"/>
                <w:lang w:val="en-US"/>
              </w:rPr>
            </w:pPr>
            <w:r w:rsidRPr="00034676">
              <w:rPr>
                <w:color w:val="auto"/>
                <w:lang w:val="en-US"/>
              </w:rPr>
              <w:t xml:space="preserve"> Profile: Click on the profile picture (robot). A new page will open.</w:t>
            </w:r>
          </w:p>
          <w:p w14:paraId="3E01635A" w14:textId="74D7AF3F" w:rsidR="0048301B" w:rsidRPr="00034676" w:rsidRDefault="0048301B" w:rsidP="0048301B">
            <w:pPr>
              <w:pStyle w:val="Default"/>
              <w:numPr>
                <w:ilvl w:val="1"/>
                <w:numId w:val="38"/>
              </w:numPr>
              <w:ind w:left="1138"/>
              <w:rPr>
                <w:color w:val="auto"/>
                <w:lang w:val="en-US"/>
              </w:rPr>
            </w:pPr>
            <w:r w:rsidRPr="00034676">
              <w:rPr>
                <w:color w:val="auto"/>
                <w:lang w:val="en-US"/>
              </w:rPr>
              <w:t xml:space="preserve"> Profile picture: Change your profile picture.</w:t>
            </w:r>
          </w:p>
          <w:p w14:paraId="564D38EE" w14:textId="429BFA21" w:rsidR="0048301B" w:rsidRPr="00034676" w:rsidRDefault="0048301B" w:rsidP="0048301B">
            <w:pPr>
              <w:pStyle w:val="Default"/>
              <w:numPr>
                <w:ilvl w:val="1"/>
                <w:numId w:val="38"/>
              </w:numPr>
              <w:ind w:left="1138"/>
              <w:rPr>
                <w:color w:val="auto"/>
                <w:lang w:val="en-US"/>
              </w:rPr>
            </w:pPr>
            <w:r w:rsidRPr="00034676">
              <w:rPr>
                <w:color w:val="auto"/>
                <w:lang w:val="en-US"/>
              </w:rPr>
              <w:t xml:space="preserve"> Username: Enter a username. This will be displayed on the clock.</w:t>
            </w:r>
          </w:p>
          <w:p w14:paraId="6B8DD601" w14:textId="3256AF9D" w:rsidR="0048301B" w:rsidRPr="00034676" w:rsidRDefault="0048301B" w:rsidP="0048301B">
            <w:pPr>
              <w:pStyle w:val="Default"/>
              <w:numPr>
                <w:ilvl w:val="1"/>
                <w:numId w:val="38"/>
              </w:numPr>
              <w:ind w:left="1138"/>
              <w:rPr>
                <w:color w:val="auto"/>
                <w:lang w:val="en-US"/>
              </w:rPr>
            </w:pPr>
            <w:r w:rsidRPr="00034676">
              <w:rPr>
                <w:color w:val="auto"/>
                <w:lang w:val="en-US"/>
              </w:rPr>
              <w:t xml:space="preserve"> Email: Displays the email address you registered with.</w:t>
            </w:r>
          </w:p>
          <w:p w14:paraId="3B57D282" w14:textId="0D453032" w:rsidR="0048301B" w:rsidRPr="00034676" w:rsidRDefault="0048301B" w:rsidP="0048301B">
            <w:pPr>
              <w:pStyle w:val="Default"/>
              <w:numPr>
                <w:ilvl w:val="1"/>
                <w:numId w:val="38"/>
              </w:numPr>
              <w:ind w:left="1138"/>
              <w:rPr>
                <w:color w:val="auto"/>
                <w:lang w:val="en-US"/>
              </w:rPr>
            </w:pPr>
            <w:r w:rsidRPr="00034676">
              <w:rPr>
                <w:color w:val="auto"/>
                <w:lang w:val="en-US"/>
              </w:rPr>
              <w:t xml:space="preserve"> Cell phone number: Enter the cell phone number of your smartphone.</w:t>
            </w:r>
          </w:p>
          <w:p w14:paraId="33339FAB" w14:textId="06D3FAB2" w:rsidR="0048301B" w:rsidRPr="00034676" w:rsidRDefault="0048301B" w:rsidP="0048301B">
            <w:pPr>
              <w:pStyle w:val="Default"/>
              <w:numPr>
                <w:ilvl w:val="1"/>
                <w:numId w:val="38"/>
              </w:numPr>
              <w:ind w:left="1138"/>
              <w:rPr>
                <w:color w:val="auto"/>
                <w:lang w:val="en-US"/>
              </w:rPr>
            </w:pPr>
            <w:r w:rsidRPr="00034676">
              <w:rPr>
                <w:color w:val="auto"/>
                <w:lang w:val="en-US"/>
              </w:rPr>
              <w:t xml:space="preserve"> Delete account: Your account will be deleted irrevocably after confirmation.</w:t>
            </w:r>
          </w:p>
          <w:p w14:paraId="5E811FD0" w14:textId="0121C01E" w:rsidR="0048301B" w:rsidRPr="00034676" w:rsidRDefault="0048301B" w:rsidP="0048301B">
            <w:pPr>
              <w:pStyle w:val="Default"/>
              <w:numPr>
                <w:ilvl w:val="1"/>
                <w:numId w:val="38"/>
              </w:numPr>
              <w:ind w:left="1138"/>
              <w:rPr>
                <w:color w:val="auto"/>
                <w:lang w:val="en-US"/>
              </w:rPr>
            </w:pPr>
            <w:r w:rsidRPr="00034676">
              <w:rPr>
                <w:color w:val="auto"/>
                <w:lang w:val="en-US"/>
              </w:rPr>
              <w:t xml:space="preserve"> Logout: The current account will be logged out after confirmation.</w:t>
            </w:r>
          </w:p>
          <w:p w14:paraId="1AAE4D59" w14:textId="0A5BDC5E" w:rsidR="0048301B" w:rsidRPr="00034676" w:rsidRDefault="0048301B" w:rsidP="0048301B">
            <w:pPr>
              <w:pStyle w:val="Default"/>
              <w:numPr>
                <w:ilvl w:val="1"/>
                <w:numId w:val="38"/>
              </w:numPr>
              <w:ind w:left="713"/>
              <w:rPr>
                <w:color w:val="auto"/>
                <w:lang w:val="en-US"/>
              </w:rPr>
            </w:pPr>
            <w:r w:rsidRPr="00034676">
              <w:rPr>
                <w:color w:val="auto"/>
                <w:lang w:val="en-US"/>
              </w:rPr>
              <w:t xml:space="preserve"> Change password: To change the password enter your current password under old password and then assign a new one. The new password must be repeated in the third line for confirmation.</w:t>
            </w:r>
          </w:p>
          <w:p w14:paraId="2BDA208E" w14:textId="76327FC0" w:rsidR="0048301B" w:rsidRPr="00034676" w:rsidRDefault="0048301B" w:rsidP="0048301B">
            <w:pPr>
              <w:pStyle w:val="Default"/>
              <w:numPr>
                <w:ilvl w:val="1"/>
                <w:numId w:val="38"/>
              </w:numPr>
              <w:ind w:left="713"/>
              <w:rPr>
                <w:color w:val="auto"/>
                <w:lang w:val="en-US"/>
              </w:rPr>
            </w:pPr>
            <w:r w:rsidRPr="00034676">
              <w:rPr>
                <w:color w:val="auto"/>
                <w:lang w:val="en-US"/>
              </w:rPr>
              <w:t xml:space="preserve"> About us: app version, address, terms of use and privacy policy.</w:t>
            </w:r>
          </w:p>
          <w:p w14:paraId="33F12208" w14:textId="514243DE" w:rsidR="00AE2B9E" w:rsidRPr="00034676" w:rsidRDefault="0048301B" w:rsidP="0048301B">
            <w:pPr>
              <w:pStyle w:val="Default"/>
              <w:numPr>
                <w:ilvl w:val="0"/>
                <w:numId w:val="31"/>
              </w:numPr>
              <w:rPr>
                <w:color w:val="auto"/>
                <w:lang w:val="en-US"/>
              </w:rPr>
            </w:pPr>
            <w:r w:rsidRPr="00034676">
              <w:rPr>
                <w:color w:val="auto"/>
                <w:lang w:val="en-US"/>
              </w:rPr>
              <w:t xml:space="preserve"> Message Center: Change the settings of incoming push notifications.</w:t>
            </w:r>
          </w:p>
        </w:tc>
      </w:tr>
    </w:tbl>
    <w:p w14:paraId="2FD01233" w14:textId="77777777" w:rsidR="00AE2B9E" w:rsidRPr="00034676" w:rsidRDefault="00AE2B9E" w:rsidP="00AE2B9E">
      <w:pPr>
        <w:pStyle w:val="Default"/>
        <w:rPr>
          <w:color w:val="auto"/>
          <w:lang w:val="en-US"/>
        </w:rPr>
      </w:pPr>
    </w:p>
    <w:p w14:paraId="5C570405" w14:textId="23C3E933" w:rsidR="00AE2B9E" w:rsidRPr="00034676" w:rsidRDefault="00E23F88" w:rsidP="00AE2B9E">
      <w:pPr>
        <w:pStyle w:val="berschrift2"/>
      </w:pPr>
      <w:bookmarkStart w:id="68" w:name="_Toc102734307"/>
      <w:bookmarkStart w:id="69" w:name="_Toc103781950"/>
      <w:r w:rsidRPr="00034676">
        <w:lastRenderedPageBreak/>
        <w:t>Child</w:t>
      </w:r>
      <w:r w:rsidR="00AE2B9E" w:rsidRPr="00034676">
        <w:t xml:space="preserve"> </w:t>
      </w:r>
      <w:proofErr w:type="spellStart"/>
      <w:r w:rsidRPr="00034676">
        <w:t>information</w:t>
      </w:r>
      <w:proofErr w:type="spellEnd"/>
      <w:r w:rsidRPr="00034676">
        <w:t xml:space="preserve"> </w:t>
      </w:r>
      <w:r w:rsidR="00AE2B9E" w:rsidRPr="00034676">
        <w:t>(Tracker)</w:t>
      </w:r>
      <w:bookmarkEnd w:id="68"/>
      <w:bookmarkEnd w:id="69"/>
    </w:p>
    <w:tbl>
      <w:tblPr>
        <w:tblStyle w:val="Tabellenraster"/>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095"/>
      </w:tblGrid>
      <w:tr w:rsidR="00034676" w:rsidRPr="00034676" w14:paraId="4541B077" w14:textId="77777777" w:rsidTr="00414A14">
        <w:trPr>
          <w:trHeight w:val="4568"/>
        </w:trPr>
        <w:tc>
          <w:tcPr>
            <w:tcW w:w="3404" w:type="dxa"/>
          </w:tcPr>
          <w:p w14:paraId="11421753" w14:textId="2C991184" w:rsidR="00AE2B9E" w:rsidRPr="00034676" w:rsidRDefault="00F974D3" w:rsidP="00414A14">
            <w:pPr>
              <w:pStyle w:val="Default"/>
              <w:rPr>
                <w:color w:val="auto"/>
                <w:lang w:val="de-DE"/>
              </w:rPr>
            </w:pPr>
            <w:r w:rsidRPr="00034676">
              <w:rPr>
                <w:noProof/>
                <w:color w:val="auto"/>
                <w:lang w:val="de-DE"/>
              </w:rPr>
              <w:drawing>
                <wp:inline distT="0" distB="0" distL="0" distR="0" wp14:anchorId="284008F0" wp14:editId="3358FC5A">
                  <wp:extent cx="2024561" cy="3600000"/>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7095" w:type="dxa"/>
          </w:tcPr>
          <w:p w14:paraId="2F858705"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36A3A76A" wp14:editId="3F5A4B79">
                  <wp:extent cx="1121088" cy="540000"/>
                  <wp:effectExtent l="0" t="0" r="317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1088" cy="540000"/>
                          </a:xfrm>
                          <a:prstGeom prst="rect">
                            <a:avLst/>
                          </a:prstGeom>
                        </pic:spPr>
                      </pic:pic>
                    </a:graphicData>
                  </a:graphic>
                </wp:inline>
              </w:drawing>
            </w:r>
          </w:p>
          <w:p w14:paraId="2576C58E" w14:textId="77777777" w:rsidR="0048301B" w:rsidRPr="00034676" w:rsidRDefault="0048301B" w:rsidP="0048301B">
            <w:pPr>
              <w:pStyle w:val="Default"/>
              <w:rPr>
                <w:color w:val="auto"/>
                <w:lang w:val="en-US"/>
              </w:rPr>
            </w:pPr>
            <w:r w:rsidRPr="00034676">
              <w:rPr>
                <w:color w:val="auto"/>
                <w:lang w:val="en-US"/>
              </w:rPr>
              <w:t>Entering the data of the tracker / child. To update, change or add data click on the profile picture (robot).</w:t>
            </w:r>
          </w:p>
          <w:p w14:paraId="5885A77C" w14:textId="3D1B0958" w:rsidR="0048301B" w:rsidRPr="00034676" w:rsidRDefault="0048301B" w:rsidP="0048301B">
            <w:pPr>
              <w:pStyle w:val="Default"/>
              <w:numPr>
                <w:ilvl w:val="1"/>
                <w:numId w:val="21"/>
              </w:numPr>
              <w:ind w:left="706"/>
              <w:rPr>
                <w:color w:val="auto"/>
                <w:lang w:val="en-US"/>
              </w:rPr>
            </w:pPr>
            <w:r w:rsidRPr="00034676">
              <w:rPr>
                <w:color w:val="auto"/>
                <w:lang w:val="en-US"/>
              </w:rPr>
              <w:t xml:space="preserve"> Name: Freely selectable, should be specified to distinguish different trackers.</w:t>
            </w:r>
          </w:p>
          <w:p w14:paraId="6ACC9374" w14:textId="692B6EE2" w:rsidR="00AE2B9E" w:rsidRPr="00034676" w:rsidRDefault="0048301B" w:rsidP="0048301B">
            <w:pPr>
              <w:pStyle w:val="Default"/>
              <w:numPr>
                <w:ilvl w:val="0"/>
                <w:numId w:val="24"/>
              </w:numPr>
              <w:rPr>
                <w:color w:val="auto"/>
                <w:lang w:val="en-US"/>
              </w:rPr>
            </w:pPr>
            <w:r w:rsidRPr="00034676">
              <w:rPr>
                <w:color w:val="auto"/>
                <w:lang w:val="en-US"/>
              </w:rPr>
              <w:t xml:space="preserve"> Mobile number of the tracker: Enter the mobile number of the SIM card inserted in the watch. This is important so that you can communicate with the watch via the app.</w:t>
            </w:r>
          </w:p>
        </w:tc>
      </w:tr>
      <w:tr w:rsidR="00034676" w:rsidRPr="00034676" w14:paraId="24C1193D" w14:textId="77777777" w:rsidTr="00414A14">
        <w:trPr>
          <w:trHeight w:val="4567"/>
        </w:trPr>
        <w:tc>
          <w:tcPr>
            <w:tcW w:w="10499" w:type="dxa"/>
            <w:gridSpan w:val="2"/>
          </w:tcPr>
          <w:p w14:paraId="31485968" w14:textId="12BF6DE1" w:rsidR="0048301B" w:rsidRPr="00034676" w:rsidRDefault="0048301B" w:rsidP="0048301B">
            <w:pPr>
              <w:pStyle w:val="Default"/>
              <w:widowControl/>
              <w:numPr>
                <w:ilvl w:val="0"/>
                <w:numId w:val="24"/>
              </w:numPr>
              <w:rPr>
                <w:color w:val="auto"/>
                <w:lang w:val="en-US"/>
              </w:rPr>
            </w:pPr>
            <w:r w:rsidRPr="00034676">
              <w:rPr>
                <w:color w:val="auto"/>
                <w:lang w:val="en-US"/>
              </w:rPr>
              <w:t xml:space="preserve"> Information such as height and weight provide more accurate values for steps and vital signs.</w:t>
            </w:r>
          </w:p>
          <w:p w14:paraId="3F9AAF44" w14:textId="54E700EB" w:rsidR="0048301B" w:rsidRPr="00034676" w:rsidRDefault="0048301B" w:rsidP="0048301B">
            <w:pPr>
              <w:pStyle w:val="Default"/>
              <w:widowControl/>
              <w:numPr>
                <w:ilvl w:val="0"/>
                <w:numId w:val="24"/>
              </w:numPr>
              <w:rPr>
                <w:color w:val="auto"/>
                <w:lang w:val="en-US"/>
              </w:rPr>
            </w:pPr>
            <w:r w:rsidRPr="00034676">
              <w:rPr>
                <w:color w:val="auto"/>
                <w:lang w:val="en-US"/>
              </w:rPr>
              <w:t xml:space="preserve"> The remaining information is generally not necessary. However, they can be seen by anyone who has access to the watch.</w:t>
            </w:r>
          </w:p>
          <w:p w14:paraId="509950E4" w14:textId="2C429E4B" w:rsidR="00AE2B9E" w:rsidRPr="00034676" w:rsidRDefault="0048301B" w:rsidP="0048301B">
            <w:pPr>
              <w:pStyle w:val="Default"/>
              <w:rPr>
                <w:color w:val="auto"/>
                <w:lang w:val="en-US"/>
              </w:rPr>
            </w:pPr>
            <w:r w:rsidRPr="00034676">
              <w:rPr>
                <w:b/>
                <w:color w:val="auto"/>
                <w:lang w:val="en-US"/>
              </w:rPr>
              <w:t>Info:</w:t>
            </w:r>
            <w:r w:rsidRPr="00034676">
              <w:rPr>
                <w:color w:val="auto"/>
                <w:lang w:val="en-US"/>
              </w:rPr>
              <w:t xml:space="preserve"> The information can only be changed and adjusted by the administrator.</w:t>
            </w:r>
          </w:p>
        </w:tc>
      </w:tr>
    </w:tbl>
    <w:p w14:paraId="1EF20DE8" w14:textId="07903B2B" w:rsidR="00AE2B9E" w:rsidRPr="00034676" w:rsidRDefault="00AE2B9E" w:rsidP="00AE2B9E">
      <w:pPr>
        <w:pStyle w:val="berschrift2"/>
      </w:pPr>
      <w:bookmarkStart w:id="70" w:name="_Toc102734308"/>
      <w:bookmarkStart w:id="71" w:name="_Toc103781951"/>
      <w:r w:rsidRPr="00034676">
        <w:lastRenderedPageBreak/>
        <w:t>Tracker</w:t>
      </w:r>
      <w:r w:rsidR="0048301B" w:rsidRPr="00034676">
        <w:t xml:space="preserve"> </w:t>
      </w:r>
      <w:proofErr w:type="spellStart"/>
      <w:r w:rsidRPr="00034676">
        <w:t>list</w:t>
      </w:r>
      <w:bookmarkEnd w:id="70"/>
      <w:bookmarkEnd w:id="71"/>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052"/>
      </w:tblGrid>
      <w:tr w:rsidR="00034676" w:rsidRPr="00034676" w14:paraId="0E63D8BF" w14:textId="77777777" w:rsidTr="00414A14">
        <w:trPr>
          <w:trHeight w:val="4598"/>
        </w:trPr>
        <w:tc>
          <w:tcPr>
            <w:tcW w:w="3404" w:type="dxa"/>
          </w:tcPr>
          <w:p w14:paraId="470C4177" w14:textId="1E56C1C9" w:rsidR="00AE2B9E" w:rsidRPr="00034676" w:rsidRDefault="00F974D3" w:rsidP="00414A14">
            <w:pPr>
              <w:pStyle w:val="Default"/>
              <w:rPr>
                <w:color w:val="auto"/>
                <w:lang w:val="de-DE"/>
              </w:rPr>
            </w:pPr>
            <w:r w:rsidRPr="00034676">
              <w:rPr>
                <w:noProof/>
                <w:color w:val="auto"/>
                <w:lang w:val="de-DE"/>
              </w:rPr>
              <w:drawing>
                <wp:inline distT="0" distB="0" distL="0" distR="0" wp14:anchorId="4692FF0F" wp14:editId="3E33AE3E">
                  <wp:extent cx="2024561" cy="3600000"/>
                  <wp:effectExtent l="0" t="0" r="0"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7052" w:type="dxa"/>
          </w:tcPr>
          <w:p w14:paraId="06EB953F" w14:textId="74F92EA9" w:rsidR="0048301B" w:rsidRPr="00034676" w:rsidRDefault="0048301B" w:rsidP="0048301B">
            <w:pPr>
              <w:pStyle w:val="Default"/>
              <w:rPr>
                <w:color w:val="auto"/>
                <w:lang w:val="en-US"/>
              </w:rPr>
            </w:pPr>
            <w:r w:rsidRPr="00034676">
              <w:rPr>
                <w:color w:val="auto"/>
                <w:lang w:val="en-US"/>
              </w:rPr>
              <w:t>In the tracker list you will find all trackers</w:t>
            </w:r>
            <w:r w:rsidR="00E23F88" w:rsidRPr="00034676">
              <w:rPr>
                <w:color w:val="auto"/>
                <w:lang w:val="en-US"/>
              </w:rPr>
              <w:t xml:space="preserve"> </w:t>
            </w:r>
            <w:r w:rsidRPr="00034676">
              <w:rPr>
                <w:color w:val="auto"/>
                <w:lang w:val="en-US"/>
              </w:rPr>
              <w:t>/</w:t>
            </w:r>
            <w:r w:rsidR="00E23F88" w:rsidRPr="00034676">
              <w:rPr>
                <w:color w:val="auto"/>
                <w:lang w:val="en-US"/>
              </w:rPr>
              <w:t xml:space="preserve"> </w:t>
            </w:r>
            <w:r w:rsidRPr="00034676">
              <w:rPr>
                <w:color w:val="auto"/>
                <w:lang w:val="en-US"/>
              </w:rPr>
              <w:t xml:space="preserve">watches that you have added to your 4G </w:t>
            </w:r>
            <w:proofErr w:type="spellStart"/>
            <w:r w:rsidRPr="00034676">
              <w:rPr>
                <w:color w:val="auto"/>
                <w:lang w:val="en-US"/>
              </w:rPr>
              <w:t>LocaFind</w:t>
            </w:r>
            <w:proofErr w:type="spellEnd"/>
            <w:r w:rsidRPr="00034676">
              <w:rPr>
                <w:color w:val="auto"/>
                <w:lang w:val="en-US"/>
              </w:rPr>
              <w:t xml:space="preserve"> account. Overview:</w:t>
            </w:r>
          </w:p>
          <w:p w14:paraId="16C9363B" w14:textId="45F3D5AB" w:rsidR="0048301B" w:rsidRPr="00034676" w:rsidRDefault="0048301B" w:rsidP="0048301B">
            <w:pPr>
              <w:pStyle w:val="Default"/>
              <w:numPr>
                <w:ilvl w:val="2"/>
                <w:numId w:val="41"/>
              </w:numPr>
              <w:ind w:left="706"/>
              <w:rPr>
                <w:color w:val="auto"/>
                <w:lang w:val="en-US"/>
              </w:rPr>
            </w:pPr>
            <w:r w:rsidRPr="00034676">
              <w:rPr>
                <w:color w:val="auto"/>
                <w:lang w:val="en-US"/>
              </w:rPr>
              <w:t xml:space="preserve"> The online / offline status of the watch is displayed. Green = Online; Gray = Offline</w:t>
            </w:r>
          </w:p>
          <w:p w14:paraId="40322C95" w14:textId="534710D6" w:rsidR="0048301B" w:rsidRPr="00034676" w:rsidRDefault="0048301B" w:rsidP="0048301B">
            <w:pPr>
              <w:pStyle w:val="Default"/>
              <w:numPr>
                <w:ilvl w:val="2"/>
                <w:numId w:val="41"/>
              </w:numPr>
              <w:ind w:left="706"/>
              <w:rPr>
                <w:color w:val="auto"/>
                <w:lang w:val="en-US"/>
              </w:rPr>
            </w:pPr>
            <w:r w:rsidRPr="00034676">
              <w:rPr>
                <w:color w:val="auto"/>
                <w:lang w:val="en-US"/>
              </w:rPr>
              <w:t xml:space="preserve"> Set Default / Current Tracker: Shows which clock is displayed on the home page. By pressing on the </w:t>
            </w:r>
            <w:proofErr w:type="gramStart"/>
            <w:r w:rsidRPr="00034676">
              <w:rPr>
                <w:color w:val="auto"/>
                <w:lang w:val="en-US"/>
              </w:rPr>
              <w:t>name</w:t>
            </w:r>
            <w:proofErr w:type="gramEnd"/>
            <w:r w:rsidRPr="00034676">
              <w:rPr>
                <w:color w:val="auto"/>
                <w:lang w:val="en-US"/>
              </w:rPr>
              <w:t xml:space="preserve"> you open the </w:t>
            </w:r>
            <w:r w:rsidR="00E23F88" w:rsidRPr="00034676">
              <w:rPr>
                <w:color w:val="auto"/>
                <w:lang w:val="en-US"/>
              </w:rPr>
              <w:t>home</w:t>
            </w:r>
            <w:r w:rsidRPr="00034676">
              <w:rPr>
                <w:color w:val="auto"/>
                <w:lang w:val="en-US"/>
              </w:rPr>
              <w:t xml:space="preserve"> page of the clock.</w:t>
            </w:r>
          </w:p>
          <w:p w14:paraId="7841C65D" w14:textId="178C5C1F" w:rsidR="00AE2B9E" w:rsidRPr="00034676" w:rsidRDefault="0048301B" w:rsidP="0048301B">
            <w:pPr>
              <w:pStyle w:val="Default"/>
              <w:numPr>
                <w:ilvl w:val="0"/>
                <w:numId w:val="28"/>
              </w:numPr>
              <w:rPr>
                <w:color w:val="auto"/>
                <w:lang w:val="en-US"/>
              </w:rPr>
            </w:pPr>
            <w:r w:rsidRPr="00034676">
              <w:rPr>
                <w:color w:val="auto"/>
                <w:lang w:val="en-US"/>
              </w:rPr>
              <w:t xml:space="preserve"> Delete: If you are the administrator you can choose to "Delete only yourself". Then the administrator role will be transferred to the next person. Or you can choose "Delete all contacts". This will delete all people who have access to the </w:t>
            </w:r>
            <w:r w:rsidR="00E23F88" w:rsidRPr="00034676">
              <w:rPr>
                <w:color w:val="auto"/>
                <w:lang w:val="en-US"/>
              </w:rPr>
              <w:t>watch</w:t>
            </w:r>
            <w:r w:rsidRPr="00034676">
              <w:rPr>
                <w:color w:val="auto"/>
                <w:lang w:val="en-US"/>
              </w:rPr>
              <w:t>.</w:t>
            </w:r>
          </w:p>
        </w:tc>
      </w:tr>
      <w:tr w:rsidR="00034676" w:rsidRPr="00034676" w14:paraId="46A68D0B" w14:textId="77777777" w:rsidTr="00414A14">
        <w:trPr>
          <w:trHeight w:val="1231"/>
        </w:trPr>
        <w:tc>
          <w:tcPr>
            <w:tcW w:w="10456" w:type="dxa"/>
            <w:gridSpan w:val="2"/>
          </w:tcPr>
          <w:p w14:paraId="277ECDB6" w14:textId="644818BD" w:rsidR="00AE2B9E" w:rsidRPr="00034676" w:rsidRDefault="0048301B" w:rsidP="00AE2B9E">
            <w:pPr>
              <w:pStyle w:val="Default"/>
              <w:widowControl/>
              <w:numPr>
                <w:ilvl w:val="0"/>
                <w:numId w:val="29"/>
              </w:numPr>
              <w:spacing w:line="380" w:lineRule="exact"/>
              <w:rPr>
                <w:color w:val="auto"/>
                <w:lang w:val="de-DE"/>
              </w:rPr>
            </w:pPr>
            <w:r w:rsidRPr="00034676">
              <w:rPr>
                <w:color w:val="auto"/>
                <w:lang w:val="en-US"/>
              </w:rPr>
              <w:t xml:space="preserve"> Add "</w:t>
            </w:r>
            <w:r w:rsidR="00CC407E" w:rsidRPr="00034676">
              <w:rPr>
                <w:b/>
                <w:color w:val="auto"/>
                <w:sz w:val="96"/>
                <w:vertAlign w:val="subscript"/>
                <w:lang w:val="en-US"/>
              </w:rPr>
              <w:t>+</w:t>
            </w:r>
            <w:r w:rsidRPr="00034676">
              <w:rPr>
                <w:color w:val="auto"/>
                <w:lang w:val="en-US"/>
              </w:rPr>
              <w:t>": Add more watches</w:t>
            </w:r>
            <w:r w:rsidR="00E23F88" w:rsidRPr="00034676">
              <w:rPr>
                <w:color w:val="auto"/>
                <w:lang w:val="en-US"/>
              </w:rPr>
              <w:t xml:space="preserve"> </w:t>
            </w:r>
            <w:r w:rsidRPr="00034676">
              <w:rPr>
                <w:color w:val="auto"/>
                <w:lang w:val="en-US"/>
              </w:rPr>
              <w:t>/</w:t>
            </w:r>
            <w:r w:rsidR="00E23F88" w:rsidRPr="00034676">
              <w:rPr>
                <w:color w:val="auto"/>
                <w:lang w:val="en-US"/>
              </w:rPr>
              <w:t xml:space="preserve"> </w:t>
            </w:r>
            <w:r w:rsidRPr="00034676">
              <w:rPr>
                <w:color w:val="auto"/>
                <w:lang w:val="en-US"/>
              </w:rPr>
              <w:t xml:space="preserve">trackers. </w:t>
            </w:r>
            <w:r w:rsidR="00CC407E" w:rsidRPr="00034676">
              <w:rPr>
                <w:color w:val="auto"/>
                <w:lang w:val="en-US"/>
              </w:rPr>
              <w:t>By scanning the QR code (Tracker ID). Then follow the instructions in the app.</w:t>
            </w:r>
          </w:p>
        </w:tc>
      </w:tr>
    </w:tbl>
    <w:p w14:paraId="7E7DB53C" w14:textId="69742847" w:rsidR="00AE2B9E" w:rsidRPr="00034676" w:rsidRDefault="0048301B" w:rsidP="00AE2B9E">
      <w:pPr>
        <w:pStyle w:val="berschrift2"/>
      </w:pPr>
      <w:bookmarkStart w:id="72" w:name="_Toc103781952"/>
      <w:r w:rsidRPr="00034676">
        <w:t>Location</w:t>
      </w:r>
      <w:bookmarkEnd w:id="7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327"/>
      </w:tblGrid>
      <w:tr w:rsidR="00034676" w:rsidRPr="00034676" w14:paraId="2E7AC17B" w14:textId="77777777" w:rsidTr="00414A14">
        <w:tc>
          <w:tcPr>
            <w:tcW w:w="1129" w:type="dxa"/>
          </w:tcPr>
          <w:p w14:paraId="379EC19F"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43253CE9" wp14:editId="069E8818">
                  <wp:extent cx="552000" cy="540000"/>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078" t="12069" r="18182" b="10345"/>
                          <a:stretch/>
                        </pic:blipFill>
                        <pic:spPr bwMode="auto">
                          <a:xfrm>
                            <a:off x="0" y="0"/>
                            <a:ext cx="5520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9327" w:type="dxa"/>
          </w:tcPr>
          <w:p w14:paraId="1525F6C3" w14:textId="77777777" w:rsidR="0048301B" w:rsidRPr="00034676" w:rsidRDefault="0048301B" w:rsidP="0048301B">
            <w:pPr>
              <w:pStyle w:val="Default"/>
              <w:rPr>
                <w:color w:val="auto"/>
                <w:lang w:val="en-US"/>
              </w:rPr>
            </w:pPr>
            <w:r w:rsidRPr="00034676">
              <w:rPr>
                <w:color w:val="auto"/>
                <w:lang w:val="en-US"/>
              </w:rPr>
              <w:t>Click Location to manually retrieve the current location of the clock. The location on the map updates automatically.</w:t>
            </w:r>
          </w:p>
          <w:p w14:paraId="4921BDCA" w14:textId="6C78607E" w:rsidR="00AE2B9E" w:rsidRPr="00034676" w:rsidRDefault="0048301B" w:rsidP="0048301B">
            <w:pPr>
              <w:pStyle w:val="Default"/>
              <w:rPr>
                <w:color w:val="auto"/>
                <w:lang w:val="de-DE"/>
              </w:rPr>
            </w:pPr>
            <w:r w:rsidRPr="00034676">
              <w:rPr>
                <w:b/>
                <w:color w:val="auto"/>
                <w:lang w:val="en-US"/>
              </w:rPr>
              <w:t>Info:</w:t>
            </w:r>
            <w:r w:rsidRPr="00034676">
              <w:rPr>
                <w:color w:val="auto"/>
                <w:lang w:val="en-US"/>
              </w:rPr>
              <w:t xml:space="preserve"> The location can only be retrieved if the watch has reception via mobile data. </w:t>
            </w:r>
            <w:r w:rsidRPr="00034676">
              <w:rPr>
                <w:color w:val="auto"/>
                <w:lang w:val="de-DE"/>
              </w:rPr>
              <w:t xml:space="preserve">This </w:t>
            </w:r>
            <w:proofErr w:type="spellStart"/>
            <w:r w:rsidRPr="00034676">
              <w:rPr>
                <w:color w:val="auto"/>
                <w:lang w:val="de-DE"/>
              </w:rPr>
              <w:t>is</w:t>
            </w:r>
            <w:proofErr w:type="spellEnd"/>
            <w:r w:rsidRPr="00034676">
              <w:rPr>
                <w:color w:val="auto"/>
                <w:lang w:val="de-DE"/>
              </w:rPr>
              <w:t xml:space="preserve"> </w:t>
            </w:r>
            <w:proofErr w:type="spellStart"/>
            <w:r w:rsidRPr="00034676">
              <w:rPr>
                <w:color w:val="auto"/>
                <w:lang w:val="de-DE"/>
              </w:rPr>
              <w:t>necessary</w:t>
            </w:r>
            <w:proofErr w:type="spellEnd"/>
            <w:r w:rsidRPr="00034676">
              <w:rPr>
                <w:color w:val="auto"/>
                <w:lang w:val="de-DE"/>
              </w:rPr>
              <w:t xml:space="preserve"> </w:t>
            </w:r>
            <w:proofErr w:type="spellStart"/>
            <w:r w:rsidRPr="00034676">
              <w:rPr>
                <w:color w:val="auto"/>
                <w:lang w:val="de-DE"/>
              </w:rPr>
              <w:t>for</w:t>
            </w:r>
            <w:proofErr w:type="spellEnd"/>
            <w:r w:rsidRPr="00034676">
              <w:rPr>
                <w:color w:val="auto"/>
                <w:lang w:val="de-DE"/>
              </w:rPr>
              <w:t xml:space="preserve"> </w:t>
            </w:r>
            <w:proofErr w:type="spellStart"/>
            <w:r w:rsidRPr="00034676">
              <w:rPr>
                <w:color w:val="auto"/>
                <w:lang w:val="de-DE"/>
              </w:rPr>
              <w:t>the</w:t>
            </w:r>
            <w:proofErr w:type="spellEnd"/>
            <w:r w:rsidRPr="00034676">
              <w:rPr>
                <w:color w:val="auto"/>
                <w:lang w:val="de-DE"/>
              </w:rPr>
              <w:t xml:space="preserve"> </w:t>
            </w:r>
            <w:proofErr w:type="spellStart"/>
            <w:r w:rsidRPr="00034676">
              <w:rPr>
                <w:color w:val="auto"/>
                <w:lang w:val="de-DE"/>
              </w:rPr>
              <w:t>transmission</w:t>
            </w:r>
            <w:proofErr w:type="spellEnd"/>
            <w:r w:rsidRPr="00034676">
              <w:rPr>
                <w:color w:val="auto"/>
                <w:lang w:val="de-DE"/>
              </w:rPr>
              <w:t xml:space="preserve"> </w:t>
            </w:r>
            <w:proofErr w:type="spellStart"/>
            <w:r w:rsidRPr="00034676">
              <w:rPr>
                <w:color w:val="auto"/>
                <w:lang w:val="de-DE"/>
              </w:rPr>
              <w:t>of</w:t>
            </w:r>
            <w:proofErr w:type="spellEnd"/>
            <w:r w:rsidRPr="00034676">
              <w:rPr>
                <w:color w:val="auto"/>
                <w:lang w:val="de-DE"/>
              </w:rPr>
              <w:t xml:space="preserve"> </w:t>
            </w:r>
            <w:proofErr w:type="spellStart"/>
            <w:r w:rsidRPr="00034676">
              <w:rPr>
                <w:color w:val="auto"/>
                <w:lang w:val="de-DE"/>
              </w:rPr>
              <w:t>the</w:t>
            </w:r>
            <w:proofErr w:type="spellEnd"/>
            <w:r w:rsidRPr="00034676">
              <w:rPr>
                <w:color w:val="auto"/>
                <w:lang w:val="de-DE"/>
              </w:rPr>
              <w:t xml:space="preserve"> </w:t>
            </w:r>
            <w:proofErr w:type="spellStart"/>
            <w:r w:rsidRPr="00034676">
              <w:rPr>
                <w:color w:val="auto"/>
                <w:lang w:val="de-DE"/>
              </w:rPr>
              <w:t>location</w:t>
            </w:r>
            <w:proofErr w:type="spellEnd"/>
          </w:p>
        </w:tc>
      </w:tr>
    </w:tbl>
    <w:p w14:paraId="365D5005" w14:textId="4496EF85" w:rsidR="00AE2B9E" w:rsidRPr="00034676" w:rsidRDefault="0048301B" w:rsidP="00AE2B9E">
      <w:pPr>
        <w:pStyle w:val="berschrift2"/>
      </w:pPr>
      <w:bookmarkStart w:id="73" w:name="_Toc103781953"/>
      <w:r w:rsidRPr="00034676">
        <w:t>Call</w:t>
      </w:r>
      <w:bookmarkEnd w:id="7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327"/>
      </w:tblGrid>
      <w:tr w:rsidR="00AE2B9E" w:rsidRPr="00034676" w14:paraId="24D057EA" w14:textId="77777777" w:rsidTr="00414A14">
        <w:tc>
          <w:tcPr>
            <w:tcW w:w="1129" w:type="dxa"/>
          </w:tcPr>
          <w:p w14:paraId="34D39C78"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0AD7C535" wp14:editId="12B5367B">
                  <wp:extent cx="517021" cy="54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67" t="11865" r="13333" b="8474"/>
                          <a:stretch/>
                        </pic:blipFill>
                        <pic:spPr bwMode="auto">
                          <a:xfrm>
                            <a:off x="0" y="0"/>
                            <a:ext cx="517021"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9327" w:type="dxa"/>
          </w:tcPr>
          <w:p w14:paraId="3699DA2A" w14:textId="77777777" w:rsidR="0048301B" w:rsidRPr="00034676" w:rsidRDefault="0048301B" w:rsidP="0048301B">
            <w:pPr>
              <w:pStyle w:val="Default"/>
              <w:rPr>
                <w:color w:val="auto"/>
                <w:lang w:val="en-US"/>
              </w:rPr>
            </w:pPr>
            <w:r w:rsidRPr="00034676">
              <w:rPr>
                <w:color w:val="auto"/>
                <w:lang w:val="en-US"/>
              </w:rPr>
              <w:t>Click Call to start a voice call via the mobile network with the clock.</w:t>
            </w:r>
          </w:p>
          <w:p w14:paraId="475342A4" w14:textId="77777777" w:rsidR="0048301B" w:rsidRPr="00034676" w:rsidRDefault="0048301B" w:rsidP="0048301B">
            <w:pPr>
              <w:pStyle w:val="Default"/>
              <w:rPr>
                <w:color w:val="auto"/>
                <w:lang w:val="en-US"/>
              </w:rPr>
            </w:pPr>
            <w:r w:rsidRPr="00034676">
              <w:rPr>
                <w:b/>
                <w:color w:val="auto"/>
                <w:lang w:val="en-US"/>
              </w:rPr>
              <w:t>Info:</w:t>
            </w:r>
            <w:r w:rsidRPr="00034676">
              <w:rPr>
                <w:color w:val="auto"/>
                <w:lang w:val="en-US"/>
              </w:rPr>
              <w:t xml:space="preserve"> The watch also needs reception on the cellular network to accept the call.</w:t>
            </w:r>
          </w:p>
          <w:p w14:paraId="2BDBA832" w14:textId="60306F0F" w:rsidR="00AE2B9E" w:rsidRPr="00034676" w:rsidRDefault="0048301B" w:rsidP="0048301B">
            <w:pPr>
              <w:pStyle w:val="Default"/>
              <w:rPr>
                <w:color w:val="auto"/>
                <w:lang w:val="en-US"/>
              </w:rPr>
            </w:pPr>
            <w:r w:rsidRPr="00034676">
              <w:rPr>
                <w:color w:val="auto"/>
                <w:lang w:val="en-US"/>
              </w:rPr>
              <w:t xml:space="preserve">If the call fails, please check if the phone number of your smartphone is stored in the 4G </w:t>
            </w:r>
            <w:proofErr w:type="spellStart"/>
            <w:r w:rsidRPr="00034676">
              <w:rPr>
                <w:color w:val="auto"/>
                <w:lang w:val="en-US"/>
              </w:rPr>
              <w:t>LocaFind</w:t>
            </w:r>
            <w:proofErr w:type="spellEnd"/>
            <w:r w:rsidRPr="00034676">
              <w:rPr>
                <w:color w:val="auto"/>
                <w:lang w:val="en-US"/>
              </w:rPr>
              <w:t xml:space="preserve"> app under More / Phonebook.</w:t>
            </w:r>
          </w:p>
        </w:tc>
      </w:tr>
    </w:tbl>
    <w:p w14:paraId="67C96600" w14:textId="77777777" w:rsidR="00AE2B9E" w:rsidRPr="00034676" w:rsidRDefault="00AE2B9E" w:rsidP="00AE2B9E">
      <w:pPr>
        <w:pStyle w:val="Default"/>
        <w:rPr>
          <w:color w:val="auto"/>
          <w:lang w:val="en-US"/>
        </w:rPr>
      </w:pPr>
    </w:p>
    <w:p w14:paraId="345AFE78" w14:textId="2D28B8E3" w:rsidR="00AE2B9E" w:rsidRPr="00034676" w:rsidRDefault="0048301B" w:rsidP="00AE2B9E">
      <w:pPr>
        <w:pStyle w:val="berschrift2"/>
      </w:pPr>
      <w:bookmarkStart w:id="74" w:name="_Toc103781954"/>
      <w:r w:rsidRPr="00034676">
        <w:lastRenderedPageBreak/>
        <w:t>Access</w:t>
      </w:r>
      <w:bookmarkEnd w:id="7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052"/>
      </w:tblGrid>
      <w:tr w:rsidR="00034676" w:rsidRPr="00034676" w14:paraId="1E42EAC3" w14:textId="77777777" w:rsidTr="00414A14">
        <w:tc>
          <w:tcPr>
            <w:tcW w:w="3404" w:type="dxa"/>
          </w:tcPr>
          <w:p w14:paraId="21E10DB9" w14:textId="29E9C348" w:rsidR="00AE2B9E" w:rsidRPr="00034676" w:rsidRDefault="00F974D3" w:rsidP="00414A14">
            <w:pPr>
              <w:pStyle w:val="Default"/>
              <w:rPr>
                <w:color w:val="auto"/>
                <w:lang w:val="de-DE"/>
              </w:rPr>
            </w:pPr>
            <w:r w:rsidRPr="00034676">
              <w:rPr>
                <w:noProof/>
                <w:color w:val="auto"/>
                <w:lang w:val="de-DE"/>
              </w:rPr>
              <w:drawing>
                <wp:inline distT="0" distB="0" distL="0" distR="0" wp14:anchorId="3847965E" wp14:editId="54A05E12">
                  <wp:extent cx="2024380" cy="1400175"/>
                  <wp:effectExtent l="0" t="0" r="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1103"/>
                          <a:stretch/>
                        </pic:blipFill>
                        <pic:spPr bwMode="auto">
                          <a:xfrm>
                            <a:off x="0" y="0"/>
                            <a:ext cx="2024561" cy="1400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52" w:type="dxa"/>
          </w:tcPr>
          <w:p w14:paraId="51D83AA9"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73CD8247" wp14:editId="2E0BD30F">
                  <wp:extent cx="552016" cy="540000"/>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564" t="5298" r="7436" b="9999"/>
                          <a:stretch/>
                        </pic:blipFill>
                        <pic:spPr bwMode="auto">
                          <a:xfrm>
                            <a:off x="0" y="0"/>
                            <a:ext cx="552016" cy="540000"/>
                          </a:xfrm>
                          <a:prstGeom prst="rect">
                            <a:avLst/>
                          </a:prstGeom>
                          <a:ln>
                            <a:noFill/>
                          </a:ln>
                          <a:extLst>
                            <a:ext uri="{53640926-AAD7-44D8-BBD7-CCE9431645EC}">
                              <a14:shadowObscured xmlns:a14="http://schemas.microsoft.com/office/drawing/2010/main"/>
                            </a:ext>
                          </a:extLst>
                        </pic:spPr>
                      </pic:pic>
                    </a:graphicData>
                  </a:graphic>
                </wp:inline>
              </w:drawing>
            </w:r>
          </w:p>
          <w:p w14:paraId="43A91019" w14:textId="7DD2D0C1" w:rsidR="0048301B" w:rsidRPr="00034676" w:rsidRDefault="0048301B" w:rsidP="0048301B">
            <w:pPr>
              <w:pStyle w:val="Default"/>
              <w:rPr>
                <w:color w:val="auto"/>
                <w:lang w:val="en-US"/>
              </w:rPr>
            </w:pPr>
            <w:r w:rsidRPr="00034676">
              <w:rPr>
                <w:color w:val="auto"/>
                <w:lang w:val="en-US"/>
              </w:rPr>
              <w:t xml:space="preserve">Manage the people who have access to the </w:t>
            </w:r>
            <w:r w:rsidR="007C7709" w:rsidRPr="00034676">
              <w:rPr>
                <w:color w:val="auto"/>
                <w:lang w:val="en-US"/>
              </w:rPr>
              <w:t>watch</w:t>
            </w:r>
            <w:r w:rsidRPr="00034676">
              <w:rPr>
                <w:color w:val="auto"/>
                <w:lang w:val="en-US"/>
              </w:rPr>
              <w:t>.</w:t>
            </w:r>
          </w:p>
          <w:p w14:paraId="47DB7117" w14:textId="77777777" w:rsidR="0048301B" w:rsidRPr="00034676" w:rsidRDefault="0048301B" w:rsidP="0048301B">
            <w:pPr>
              <w:pStyle w:val="Default"/>
              <w:rPr>
                <w:color w:val="auto"/>
                <w:lang w:val="en-US"/>
              </w:rPr>
            </w:pPr>
            <w:r w:rsidRPr="00034676">
              <w:rPr>
                <w:color w:val="auto"/>
                <w:lang w:val="en-US"/>
              </w:rPr>
              <w:t>Only the administrator can delete members, change the relationship or give administrator rights to another person.</w:t>
            </w:r>
          </w:p>
          <w:p w14:paraId="2B8B68DF" w14:textId="488E494F" w:rsidR="00AE2B9E" w:rsidRPr="00034676" w:rsidRDefault="0048301B" w:rsidP="0048301B">
            <w:pPr>
              <w:pStyle w:val="Default"/>
              <w:rPr>
                <w:color w:val="auto"/>
                <w:lang w:val="en-US"/>
              </w:rPr>
            </w:pPr>
            <w:r w:rsidRPr="00034676">
              <w:rPr>
                <w:b/>
                <w:color w:val="auto"/>
                <w:lang w:val="en-US"/>
              </w:rPr>
              <w:t>Info:</w:t>
            </w:r>
            <w:r w:rsidRPr="00034676">
              <w:rPr>
                <w:color w:val="auto"/>
                <w:lang w:val="en-US"/>
              </w:rPr>
              <w:t xml:space="preserve"> Only one person can be an administrator!</w:t>
            </w:r>
          </w:p>
        </w:tc>
      </w:tr>
    </w:tbl>
    <w:p w14:paraId="0834F3B7" w14:textId="2FCAE016" w:rsidR="00AE2B9E" w:rsidRPr="00034676" w:rsidRDefault="00AE2B9E" w:rsidP="00AE2B9E">
      <w:pPr>
        <w:pStyle w:val="berschrift2"/>
      </w:pPr>
      <w:bookmarkStart w:id="75" w:name="_Toc102734312"/>
      <w:bookmarkStart w:id="76" w:name="_Toc103781955"/>
      <w:r w:rsidRPr="00034676">
        <w:t>M</w:t>
      </w:r>
      <w:bookmarkEnd w:id="75"/>
      <w:r w:rsidR="00E243C8" w:rsidRPr="00034676">
        <w:t>ore</w:t>
      </w:r>
      <w:bookmarkEnd w:id="7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052"/>
      </w:tblGrid>
      <w:tr w:rsidR="00034676" w:rsidRPr="00034676" w14:paraId="319AEC7C" w14:textId="77777777" w:rsidTr="00414A14">
        <w:trPr>
          <w:trHeight w:val="4350"/>
        </w:trPr>
        <w:tc>
          <w:tcPr>
            <w:tcW w:w="3404" w:type="dxa"/>
          </w:tcPr>
          <w:p w14:paraId="727661C9" w14:textId="0E7CAF4F" w:rsidR="00AE2B9E" w:rsidRPr="00034676" w:rsidRDefault="00F974D3" w:rsidP="00414A14">
            <w:pPr>
              <w:pStyle w:val="Default"/>
              <w:rPr>
                <w:color w:val="auto"/>
                <w:lang w:val="de-DE"/>
              </w:rPr>
            </w:pPr>
            <w:r w:rsidRPr="00034676">
              <w:rPr>
                <w:noProof/>
                <w:color w:val="auto"/>
                <w:lang w:val="de-DE"/>
              </w:rPr>
              <w:drawing>
                <wp:inline distT="0" distB="0" distL="0" distR="0" wp14:anchorId="42891095" wp14:editId="752C6D71">
                  <wp:extent cx="2024561" cy="3600000"/>
                  <wp:effectExtent l="0" t="0" r="0" b="63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7052" w:type="dxa"/>
          </w:tcPr>
          <w:p w14:paraId="42923F99"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7BC575DD" wp14:editId="6147A149">
                  <wp:extent cx="540000" cy="54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750" t="12069" r="10938" b="10345"/>
                          <a:stretch/>
                        </pic:blipFill>
                        <pic:spPr bwMode="auto">
                          <a:xfrm>
                            <a:off x="0" y="0"/>
                            <a:ext cx="540000" cy="540000"/>
                          </a:xfrm>
                          <a:prstGeom prst="rect">
                            <a:avLst/>
                          </a:prstGeom>
                          <a:ln>
                            <a:noFill/>
                          </a:ln>
                          <a:extLst>
                            <a:ext uri="{53640926-AAD7-44D8-BBD7-CCE9431645EC}">
                              <a14:shadowObscured xmlns:a14="http://schemas.microsoft.com/office/drawing/2010/main"/>
                            </a:ext>
                          </a:extLst>
                        </pic:spPr>
                      </pic:pic>
                    </a:graphicData>
                  </a:graphic>
                </wp:inline>
              </w:drawing>
            </w:r>
          </w:p>
          <w:p w14:paraId="7554DE21" w14:textId="73C4FC52" w:rsidR="0048301B" w:rsidRPr="00034676" w:rsidRDefault="0048301B" w:rsidP="0048301B">
            <w:pPr>
              <w:pStyle w:val="Default"/>
              <w:rPr>
                <w:color w:val="auto"/>
                <w:lang w:val="en-US"/>
              </w:rPr>
            </w:pPr>
            <w:r w:rsidRPr="00034676">
              <w:rPr>
                <w:color w:val="auto"/>
                <w:lang w:val="en-US"/>
              </w:rPr>
              <w:t xml:space="preserve">Under More you will find "General functions" and "Other functions". By pressing Execute, the settings are saved and transferred/synchronized to the </w:t>
            </w:r>
            <w:r w:rsidR="00A05E91" w:rsidRPr="00034676">
              <w:rPr>
                <w:color w:val="auto"/>
                <w:lang w:val="en-US"/>
              </w:rPr>
              <w:t>watch</w:t>
            </w:r>
            <w:r w:rsidRPr="00034676">
              <w:rPr>
                <w:color w:val="auto"/>
                <w:lang w:val="en-US"/>
              </w:rPr>
              <w:t>.</w:t>
            </w:r>
          </w:p>
          <w:p w14:paraId="53DA9066" w14:textId="3BC2D464" w:rsidR="0048301B" w:rsidRPr="00034676" w:rsidRDefault="0048301B" w:rsidP="0048301B">
            <w:pPr>
              <w:pStyle w:val="Default"/>
              <w:rPr>
                <w:color w:val="auto"/>
                <w:lang w:val="en-US"/>
              </w:rPr>
            </w:pPr>
            <w:r w:rsidRPr="00034676">
              <w:rPr>
                <w:b/>
                <w:color w:val="auto"/>
                <w:lang w:val="en-US"/>
              </w:rPr>
              <w:t>Info:</w:t>
            </w:r>
            <w:r w:rsidRPr="00034676">
              <w:rPr>
                <w:color w:val="auto"/>
                <w:lang w:val="en-US"/>
              </w:rPr>
              <w:t xml:space="preserve"> Settings under "Additional functions" can only be made by the admin of the </w:t>
            </w:r>
            <w:r w:rsidR="00A05E91" w:rsidRPr="00034676">
              <w:rPr>
                <w:color w:val="auto"/>
                <w:lang w:val="en-US"/>
              </w:rPr>
              <w:t>watch</w:t>
            </w:r>
            <w:r w:rsidRPr="00034676">
              <w:rPr>
                <w:color w:val="auto"/>
                <w:lang w:val="en-US"/>
              </w:rPr>
              <w:t>!</w:t>
            </w:r>
          </w:p>
          <w:p w14:paraId="02E26F00" w14:textId="77777777" w:rsidR="0048301B" w:rsidRPr="00034676" w:rsidRDefault="0048301B" w:rsidP="0048301B">
            <w:pPr>
              <w:pStyle w:val="Default"/>
              <w:rPr>
                <w:color w:val="auto"/>
                <w:u w:val="single"/>
                <w:lang w:val="en-US"/>
              </w:rPr>
            </w:pPr>
            <w:r w:rsidRPr="00034676">
              <w:rPr>
                <w:color w:val="auto"/>
                <w:u w:val="single"/>
                <w:lang w:val="en-US"/>
              </w:rPr>
              <w:t>General functions</w:t>
            </w:r>
          </w:p>
          <w:p w14:paraId="43C91397" w14:textId="3C5AD90B" w:rsidR="0048301B" w:rsidRPr="00034676" w:rsidRDefault="00A05E91" w:rsidP="00E243C8">
            <w:pPr>
              <w:pStyle w:val="Default"/>
              <w:numPr>
                <w:ilvl w:val="2"/>
                <w:numId w:val="42"/>
              </w:numPr>
              <w:ind w:left="423"/>
              <w:rPr>
                <w:color w:val="auto"/>
                <w:lang w:val="en-US"/>
              </w:rPr>
            </w:pPr>
            <w:r w:rsidRPr="00034676">
              <w:rPr>
                <w:color w:val="auto"/>
                <w:lang w:val="en-US"/>
              </w:rPr>
              <w:t xml:space="preserve"> </w:t>
            </w:r>
            <w:r w:rsidR="0048301B" w:rsidRPr="00034676">
              <w:rPr>
                <w:color w:val="auto"/>
                <w:lang w:val="en-US"/>
              </w:rPr>
              <w:t>Photo album: Here you can find the pictures sent from the watch to the app.</w:t>
            </w:r>
          </w:p>
          <w:p w14:paraId="1401515E" w14:textId="0445573D" w:rsidR="0048301B" w:rsidRPr="00034676" w:rsidRDefault="00A05E91" w:rsidP="00E243C8">
            <w:pPr>
              <w:pStyle w:val="Default"/>
              <w:numPr>
                <w:ilvl w:val="2"/>
                <w:numId w:val="42"/>
              </w:numPr>
              <w:ind w:left="423"/>
              <w:rPr>
                <w:color w:val="auto"/>
                <w:lang w:val="en-US"/>
              </w:rPr>
            </w:pPr>
            <w:r w:rsidRPr="00034676">
              <w:rPr>
                <w:color w:val="auto"/>
                <w:lang w:val="en-US"/>
              </w:rPr>
              <w:t xml:space="preserve"> </w:t>
            </w:r>
            <w:r w:rsidR="0048301B" w:rsidRPr="00034676">
              <w:rPr>
                <w:color w:val="auto"/>
                <w:lang w:val="en-US"/>
              </w:rPr>
              <w:t>Video call: Start a video call to the watch here. This is done via the internet.</w:t>
            </w:r>
          </w:p>
          <w:p w14:paraId="0C18E1CB" w14:textId="6F1B9250" w:rsidR="00AE2B9E" w:rsidRPr="00034676" w:rsidRDefault="0048301B" w:rsidP="0048301B">
            <w:pPr>
              <w:pStyle w:val="Default"/>
              <w:widowControl/>
              <w:numPr>
                <w:ilvl w:val="0"/>
                <w:numId w:val="26"/>
              </w:numPr>
              <w:ind w:left="318" w:hanging="284"/>
              <w:rPr>
                <w:color w:val="auto"/>
                <w:lang w:val="en-US"/>
              </w:rPr>
            </w:pPr>
            <w:r w:rsidRPr="00034676">
              <w:rPr>
                <w:color w:val="auto"/>
                <w:lang w:val="en-US"/>
              </w:rPr>
              <w:t xml:space="preserve"> Voice call: Start a voice call to the watch here. This is done via the Internet.</w:t>
            </w:r>
          </w:p>
        </w:tc>
      </w:tr>
      <w:tr w:rsidR="00AE2B9E" w:rsidRPr="00034676" w14:paraId="42848F61" w14:textId="77777777" w:rsidTr="00414A14">
        <w:trPr>
          <w:trHeight w:val="4350"/>
        </w:trPr>
        <w:tc>
          <w:tcPr>
            <w:tcW w:w="10456" w:type="dxa"/>
            <w:gridSpan w:val="2"/>
          </w:tcPr>
          <w:p w14:paraId="35C273B0" w14:textId="77777777" w:rsidR="00E243C8" w:rsidRPr="00034676" w:rsidRDefault="00E243C8" w:rsidP="00E243C8">
            <w:pPr>
              <w:pStyle w:val="Default"/>
              <w:widowControl/>
              <w:rPr>
                <w:color w:val="auto"/>
                <w:u w:val="single"/>
                <w:lang w:val="en-US"/>
              </w:rPr>
            </w:pPr>
            <w:r w:rsidRPr="00034676">
              <w:rPr>
                <w:color w:val="auto"/>
                <w:u w:val="single"/>
                <w:lang w:val="en-US"/>
              </w:rPr>
              <w:t>Other functions</w:t>
            </w:r>
          </w:p>
          <w:p w14:paraId="7FDD099D" w14:textId="73306346" w:rsidR="00E243C8" w:rsidRPr="00034676" w:rsidRDefault="00A05E91" w:rsidP="00E243C8">
            <w:pPr>
              <w:pStyle w:val="Default"/>
              <w:numPr>
                <w:ilvl w:val="2"/>
                <w:numId w:val="47"/>
              </w:numPr>
              <w:ind w:left="426"/>
              <w:rPr>
                <w:color w:val="auto"/>
              </w:rPr>
            </w:pPr>
            <w:r w:rsidRPr="00034676">
              <w:rPr>
                <w:color w:val="auto"/>
              </w:rPr>
              <w:t xml:space="preserve"> </w:t>
            </w:r>
            <w:r w:rsidR="00E243C8" w:rsidRPr="00034676">
              <w:rPr>
                <w:color w:val="auto"/>
              </w:rPr>
              <w:t>Emergency no. (SOS): Store up to 3 phone numbers that will be called in succession after the SOS button on the watch is triggered.</w:t>
            </w:r>
          </w:p>
          <w:p w14:paraId="5DC6D4B4" w14:textId="225D6367" w:rsidR="00E243C8" w:rsidRPr="00034676" w:rsidRDefault="00A05E91" w:rsidP="00E243C8">
            <w:pPr>
              <w:pStyle w:val="Default"/>
              <w:numPr>
                <w:ilvl w:val="2"/>
                <w:numId w:val="47"/>
              </w:numPr>
              <w:ind w:left="426"/>
              <w:rPr>
                <w:color w:val="auto"/>
              </w:rPr>
            </w:pPr>
            <w:r w:rsidRPr="00034676">
              <w:rPr>
                <w:color w:val="auto"/>
              </w:rPr>
              <w:t xml:space="preserve"> </w:t>
            </w:r>
            <w:r w:rsidR="00E243C8" w:rsidRPr="00034676">
              <w:rPr>
                <w:color w:val="auto"/>
              </w:rPr>
              <w:t>Restart: Restart the watch remotely.</w:t>
            </w:r>
          </w:p>
          <w:p w14:paraId="2FDAE338" w14:textId="73BB1A57" w:rsidR="00E243C8" w:rsidRPr="00034676" w:rsidRDefault="00A05E91" w:rsidP="00E243C8">
            <w:pPr>
              <w:pStyle w:val="Default"/>
              <w:numPr>
                <w:ilvl w:val="2"/>
                <w:numId w:val="47"/>
              </w:numPr>
              <w:ind w:left="426"/>
              <w:rPr>
                <w:color w:val="auto"/>
              </w:rPr>
            </w:pPr>
            <w:r w:rsidRPr="00034676">
              <w:rPr>
                <w:color w:val="auto"/>
              </w:rPr>
              <w:t xml:space="preserve"> </w:t>
            </w:r>
            <w:r w:rsidR="00E243C8" w:rsidRPr="00034676">
              <w:rPr>
                <w:color w:val="auto"/>
              </w:rPr>
              <w:t>Factory settings: Remotely reset the watch to factory settings.</w:t>
            </w:r>
          </w:p>
          <w:p w14:paraId="7B4BAF69" w14:textId="6BEE7716" w:rsidR="00E243C8" w:rsidRPr="00034676" w:rsidRDefault="00A05E91" w:rsidP="00E243C8">
            <w:pPr>
              <w:pStyle w:val="Default"/>
              <w:numPr>
                <w:ilvl w:val="2"/>
                <w:numId w:val="47"/>
              </w:numPr>
              <w:ind w:left="426"/>
              <w:rPr>
                <w:color w:val="auto"/>
              </w:rPr>
            </w:pPr>
            <w:r w:rsidRPr="00034676">
              <w:rPr>
                <w:color w:val="auto"/>
              </w:rPr>
              <w:t xml:space="preserve"> </w:t>
            </w:r>
            <w:r w:rsidR="00E243C8" w:rsidRPr="00034676">
              <w:rPr>
                <w:color w:val="auto"/>
              </w:rPr>
              <w:t>Locate: Manually retrieve the current location of the watch.</w:t>
            </w:r>
          </w:p>
          <w:p w14:paraId="219547B5" w14:textId="365B6E05" w:rsidR="00E243C8" w:rsidRPr="00034676" w:rsidRDefault="00A05E91" w:rsidP="00E243C8">
            <w:pPr>
              <w:pStyle w:val="Default"/>
              <w:numPr>
                <w:ilvl w:val="2"/>
                <w:numId w:val="47"/>
              </w:numPr>
              <w:ind w:left="426"/>
              <w:rPr>
                <w:color w:val="auto"/>
              </w:rPr>
            </w:pPr>
            <w:r w:rsidRPr="00034676">
              <w:rPr>
                <w:color w:val="auto"/>
              </w:rPr>
              <w:t xml:space="preserve"> </w:t>
            </w:r>
            <w:r w:rsidR="00E243C8" w:rsidRPr="00034676">
              <w:rPr>
                <w:color w:val="auto"/>
              </w:rPr>
              <w:t xml:space="preserve">Power off: Remotely turn off the watch. </w:t>
            </w:r>
          </w:p>
          <w:p w14:paraId="76ECA844" w14:textId="2362D0D2" w:rsidR="00E243C8" w:rsidRPr="00034676" w:rsidRDefault="00E243C8" w:rsidP="00A05E91">
            <w:pPr>
              <w:pStyle w:val="Default"/>
              <w:ind w:left="426"/>
              <w:rPr>
                <w:color w:val="auto"/>
              </w:rPr>
            </w:pPr>
            <w:r w:rsidRPr="00034676">
              <w:rPr>
                <w:b/>
                <w:color w:val="auto"/>
              </w:rPr>
              <w:t>Important:</w:t>
            </w:r>
            <w:r w:rsidRPr="00034676">
              <w:rPr>
                <w:color w:val="auto"/>
              </w:rPr>
              <w:t xml:space="preserve"> Switching on the watch can then only be done on the watch itself and no longer remotely!</w:t>
            </w:r>
          </w:p>
          <w:p w14:paraId="70003DC6" w14:textId="53EA307B"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 xml:space="preserve">Battery warning: Activate the battery warning to receive push </w:t>
            </w:r>
            <w:r w:rsidR="00E243C8" w:rsidRPr="00034676">
              <w:rPr>
                <w:color w:val="auto"/>
              </w:rPr>
              <w:lastRenderedPageBreak/>
              <w:t>notifications when the battery is low.</w:t>
            </w:r>
          </w:p>
          <w:p w14:paraId="544EC58C" w14:textId="3E3911AC"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 xml:space="preserve">Alarm Clock: Set up to 5 different alarms for your child. </w:t>
            </w:r>
          </w:p>
          <w:p w14:paraId="6CFD65FF" w14:textId="2E67CC93"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Pedometer: Enable the pedometer to have the watch count the steps your child has taken.</w:t>
            </w:r>
          </w:p>
          <w:p w14:paraId="503ED52E" w14:textId="5F1FFC1E"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 xml:space="preserve">Phone book: Open the option to add phone numbers that are allowed to call the watch via the mobile network. </w:t>
            </w:r>
          </w:p>
          <w:p w14:paraId="15853522" w14:textId="35C0D5D7" w:rsidR="00E243C8" w:rsidRPr="00034676" w:rsidRDefault="00E243C8" w:rsidP="00A05E91">
            <w:pPr>
              <w:pStyle w:val="Default"/>
              <w:ind w:left="426"/>
              <w:rPr>
                <w:color w:val="auto"/>
              </w:rPr>
            </w:pPr>
            <w:r w:rsidRPr="00034676">
              <w:rPr>
                <w:b/>
                <w:color w:val="auto"/>
              </w:rPr>
              <w:t>Info:</w:t>
            </w:r>
            <w:r w:rsidRPr="00034676">
              <w:rPr>
                <w:color w:val="auto"/>
              </w:rPr>
              <w:t xml:space="preserve"> Phone numbers that are not entered here cannot call the clock if "Allow external calls" is deactivated (No) in the </w:t>
            </w:r>
            <w:r w:rsidR="00A05E91" w:rsidRPr="00034676">
              <w:rPr>
                <w:color w:val="auto"/>
              </w:rPr>
              <w:t>watch</w:t>
            </w:r>
            <w:r w:rsidRPr="00034676">
              <w:rPr>
                <w:color w:val="auto"/>
              </w:rPr>
              <w:t xml:space="preserve">. </w:t>
            </w:r>
          </w:p>
          <w:p w14:paraId="325410A6" w14:textId="550AF431"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 xml:space="preserve">School mode: The clock cannot be accessed in the stored time interval. Only access to the time and SOS calls are possible during the activated school mode. Up to </w:t>
            </w:r>
            <w:proofErr w:type="gramStart"/>
            <w:r w:rsidR="00E243C8" w:rsidRPr="00034676">
              <w:rPr>
                <w:color w:val="auto"/>
              </w:rPr>
              <w:t>10 time</w:t>
            </w:r>
            <w:proofErr w:type="gramEnd"/>
            <w:r w:rsidR="00E243C8" w:rsidRPr="00034676">
              <w:rPr>
                <w:color w:val="auto"/>
              </w:rPr>
              <w:t xml:space="preserve"> intervals can be set up.</w:t>
            </w:r>
          </w:p>
          <w:p w14:paraId="5E0F8C17" w14:textId="2B21A7D5" w:rsidR="00E243C8" w:rsidRPr="00034676" w:rsidRDefault="00E243C8" w:rsidP="00A05E91">
            <w:pPr>
              <w:pStyle w:val="Default"/>
              <w:ind w:left="426"/>
              <w:rPr>
                <w:color w:val="auto"/>
              </w:rPr>
            </w:pPr>
            <w:r w:rsidRPr="00034676">
              <w:rPr>
                <w:b/>
                <w:color w:val="auto"/>
              </w:rPr>
              <w:t>Info:</w:t>
            </w:r>
            <w:r w:rsidRPr="00034676">
              <w:rPr>
                <w:color w:val="auto"/>
              </w:rPr>
              <w:t xml:space="preserve"> The "Search tracker" function during activated school mode only makes the display light up.</w:t>
            </w:r>
            <w:r w:rsidR="009C2E9C" w:rsidRPr="00034676">
              <w:rPr>
                <w:color w:val="auto"/>
              </w:rPr>
              <w:t xml:space="preserve"> But calls make the watch ring, just not when the watch is set to vibrate.</w:t>
            </w:r>
          </w:p>
          <w:p w14:paraId="157E3BC1" w14:textId="57E30EDE"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Heart rate: Set the interval in which the heart rate, blood pressure and blood oxygen are automatically measured. The interval must be specified in seconds. Sensible entries: 30min = 1800s; 15min = 900s or 10min = 600s. The measurement is displayed under Tracker (</w:t>
            </w:r>
            <w:r w:rsidR="00EC71D5" w:rsidRPr="00034676">
              <w:rPr>
                <w:color w:val="auto"/>
              </w:rPr>
              <w:t>home</w:t>
            </w:r>
            <w:r w:rsidR="00E243C8" w:rsidRPr="00034676">
              <w:rPr>
                <w:color w:val="auto"/>
              </w:rPr>
              <w:t xml:space="preserve"> page).</w:t>
            </w:r>
          </w:p>
          <w:p w14:paraId="26C71615" w14:textId="28AC6AF6"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Locati</w:t>
            </w:r>
            <w:r w:rsidR="00610E7C" w:rsidRPr="00034676">
              <w:rPr>
                <w:color w:val="auto"/>
              </w:rPr>
              <w:t>o</w:t>
            </w:r>
            <w:r w:rsidR="00E243C8" w:rsidRPr="00034676">
              <w:rPr>
                <w:color w:val="auto"/>
              </w:rPr>
              <w:t>n: Activate/deactivate the automatic locating. If automatic locating is enabled, a location is determined every 15min. The location is displayed under Tracker (</w:t>
            </w:r>
            <w:r w:rsidR="000B2B20" w:rsidRPr="00034676">
              <w:rPr>
                <w:color w:val="auto"/>
              </w:rPr>
              <w:t>h</w:t>
            </w:r>
            <w:r w:rsidR="00E243C8" w:rsidRPr="00034676">
              <w:rPr>
                <w:color w:val="auto"/>
              </w:rPr>
              <w:t>ome</w:t>
            </w:r>
            <w:r w:rsidR="000B2B20" w:rsidRPr="00034676">
              <w:rPr>
                <w:color w:val="auto"/>
              </w:rPr>
              <w:t xml:space="preserve"> page</w:t>
            </w:r>
            <w:r w:rsidR="00E243C8" w:rsidRPr="00034676">
              <w:rPr>
                <w:color w:val="auto"/>
              </w:rPr>
              <w:t>) on the map.</w:t>
            </w:r>
          </w:p>
          <w:p w14:paraId="3EA6FB98" w14:textId="4D9A7B6E"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Heart. Measurement: Perform a manual measurement of heart rate, blood pressure and blood oxygen. The measurement is displayed under Tracker (</w:t>
            </w:r>
            <w:r w:rsidR="00836836" w:rsidRPr="00034676">
              <w:rPr>
                <w:color w:val="auto"/>
              </w:rPr>
              <w:t>h</w:t>
            </w:r>
            <w:r w:rsidR="00E243C8" w:rsidRPr="00034676">
              <w:rPr>
                <w:color w:val="auto"/>
              </w:rPr>
              <w:t>ome</w:t>
            </w:r>
            <w:r w:rsidR="00836836" w:rsidRPr="00034676">
              <w:rPr>
                <w:color w:val="auto"/>
              </w:rPr>
              <w:t xml:space="preserve"> page</w:t>
            </w:r>
            <w:r w:rsidR="00E243C8" w:rsidRPr="00034676">
              <w:rPr>
                <w:color w:val="auto"/>
              </w:rPr>
              <w:t>).</w:t>
            </w:r>
          </w:p>
          <w:p w14:paraId="270ED980" w14:textId="3D508CAF" w:rsidR="00E243C8" w:rsidRPr="00034676" w:rsidRDefault="00A05E91" w:rsidP="00E243C8">
            <w:pPr>
              <w:pStyle w:val="Default"/>
              <w:numPr>
                <w:ilvl w:val="0"/>
                <w:numId w:val="46"/>
              </w:numPr>
              <w:ind w:left="426"/>
              <w:rPr>
                <w:color w:val="auto"/>
              </w:rPr>
            </w:pPr>
            <w:r w:rsidRPr="00034676">
              <w:rPr>
                <w:color w:val="auto"/>
              </w:rPr>
              <w:t xml:space="preserve"> </w:t>
            </w:r>
            <w:r w:rsidR="00E243C8" w:rsidRPr="00034676">
              <w:rPr>
                <w:color w:val="auto"/>
              </w:rPr>
              <w:t xml:space="preserve">Search tracker: The watch will start ringing after you click </w:t>
            </w:r>
            <w:r w:rsidR="00836836" w:rsidRPr="00034676">
              <w:rPr>
                <w:color w:val="auto"/>
              </w:rPr>
              <w:t>execute</w:t>
            </w:r>
            <w:r w:rsidR="00E243C8" w:rsidRPr="00034676">
              <w:rPr>
                <w:color w:val="auto"/>
              </w:rPr>
              <w:t>. The ringing on the watch can only be stopped by pressing a button, touch button (3) or power/</w:t>
            </w:r>
            <w:r w:rsidR="00836836" w:rsidRPr="00034676">
              <w:rPr>
                <w:color w:val="auto"/>
              </w:rPr>
              <w:t>return</w:t>
            </w:r>
            <w:r w:rsidR="00E243C8" w:rsidRPr="00034676">
              <w:rPr>
                <w:color w:val="auto"/>
              </w:rPr>
              <w:t xml:space="preserve"> button (5)) on the watch.</w:t>
            </w:r>
          </w:p>
          <w:p w14:paraId="7FBAD0D3" w14:textId="2F2F4BCA" w:rsidR="00E243C8" w:rsidRPr="00034676" w:rsidRDefault="00A05E91" w:rsidP="00E243C8">
            <w:pPr>
              <w:pStyle w:val="Default"/>
              <w:numPr>
                <w:ilvl w:val="2"/>
                <w:numId w:val="46"/>
              </w:numPr>
              <w:ind w:left="426"/>
              <w:rPr>
                <w:color w:val="auto"/>
              </w:rPr>
            </w:pPr>
            <w:r w:rsidRPr="00034676">
              <w:rPr>
                <w:color w:val="auto"/>
              </w:rPr>
              <w:t xml:space="preserve"> </w:t>
            </w:r>
            <w:r w:rsidR="00E243C8" w:rsidRPr="00034676">
              <w:rPr>
                <w:color w:val="auto"/>
              </w:rPr>
              <w:t>Temp. measurement: Perform a manual measurement of the body temperature. The measurement is displayed under Tracker (</w:t>
            </w:r>
            <w:r w:rsidR="00836836" w:rsidRPr="00034676">
              <w:rPr>
                <w:color w:val="auto"/>
              </w:rPr>
              <w:t>h</w:t>
            </w:r>
            <w:r w:rsidR="00E243C8" w:rsidRPr="00034676">
              <w:rPr>
                <w:color w:val="auto"/>
              </w:rPr>
              <w:t>ome</w:t>
            </w:r>
            <w:r w:rsidR="00836836" w:rsidRPr="00034676">
              <w:rPr>
                <w:color w:val="auto"/>
              </w:rPr>
              <w:t xml:space="preserve"> page</w:t>
            </w:r>
            <w:r w:rsidR="00E243C8" w:rsidRPr="00034676">
              <w:rPr>
                <w:color w:val="auto"/>
              </w:rPr>
              <w:t>).</w:t>
            </w:r>
          </w:p>
          <w:p w14:paraId="32B41B35" w14:textId="79227DDB" w:rsidR="00AE2B9E" w:rsidRPr="00034676" w:rsidRDefault="00E243C8" w:rsidP="00E243C8">
            <w:pPr>
              <w:pStyle w:val="Default"/>
              <w:numPr>
                <w:ilvl w:val="0"/>
                <w:numId w:val="46"/>
              </w:numPr>
              <w:ind w:left="426"/>
              <w:rPr>
                <w:color w:val="auto"/>
                <w:lang w:val="de-DE"/>
              </w:rPr>
            </w:pPr>
            <w:r w:rsidRPr="00034676">
              <w:rPr>
                <w:color w:val="auto"/>
              </w:rPr>
              <w:t xml:space="preserve"> Body temperature: Set the interval at which the body temperature should be measured automatically. The interval must be specified in full hours. Useful to enter: 1h. The measurement is displayed under Tracker (</w:t>
            </w:r>
            <w:r w:rsidR="00836836" w:rsidRPr="00034676">
              <w:rPr>
                <w:color w:val="auto"/>
              </w:rPr>
              <w:t>h</w:t>
            </w:r>
            <w:r w:rsidRPr="00034676">
              <w:rPr>
                <w:color w:val="auto"/>
              </w:rPr>
              <w:t>ome</w:t>
            </w:r>
            <w:r w:rsidR="00836836" w:rsidRPr="00034676">
              <w:rPr>
                <w:color w:val="auto"/>
              </w:rPr>
              <w:t xml:space="preserve"> page</w:t>
            </w:r>
            <w:r w:rsidRPr="00034676">
              <w:rPr>
                <w:color w:val="auto"/>
              </w:rPr>
              <w:t>).</w:t>
            </w:r>
          </w:p>
        </w:tc>
      </w:tr>
    </w:tbl>
    <w:p w14:paraId="727D4EE2" w14:textId="77777777" w:rsidR="00AE2B9E" w:rsidRPr="00034676" w:rsidRDefault="00AE2B9E" w:rsidP="00AE2B9E">
      <w:pPr>
        <w:pStyle w:val="Default"/>
        <w:rPr>
          <w:color w:val="auto"/>
          <w:lang w:val="de-DE"/>
        </w:rPr>
      </w:pPr>
    </w:p>
    <w:p w14:paraId="4C481B5A" w14:textId="75DC63F3" w:rsidR="00AE2B9E" w:rsidRPr="00034676" w:rsidRDefault="00205F86" w:rsidP="00AE2B9E">
      <w:pPr>
        <w:pStyle w:val="berschrift2"/>
      </w:pPr>
      <w:bookmarkStart w:id="77" w:name="_Toc103781956"/>
      <w:proofErr w:type="spellStart"/>
      <w:r w:rsidRPr="00034676">
        <w:t>Map</w:t>
      </w:r>
      <w:bookmarkEnd w:id="77"/>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052"/>
      </w:tblGrid>
      <w:tr w:rsidR="00034676" w:rsidRPr="00034676" w14:paraId="5A94838E" w14:textId="77777777" w:rsidTr="00414A14">
        <w:tc>
          <w:tcPr>
            <w:tcW w:w="3404" w:type="dxa"/>
          </w:tcPr>
          <w:p w14:paraId="054E313A" w14:textId="7B96BD25" w:rsidR="00AE2B9E" w:rsidRPr="00034676" w:rsidRDefault="00F974D3" w:rsidP="00414A14">
            <w:pPr>
              <w:pStyle w:val="Default"/>
              <w:rPr>
                <w:color w:val="auto"/>
                <w:lang w:val="de-DE"/>
              </w:rPr>
            </w:pPr>
            <w:r w:rsidRPr="00034676">
              <w:rPr>
                <w:noProof/>
                <w:color w:val="auto"/>
                <w:lang w:val="de-DE"/>
              </w:rPr>
              <w:drawing>
                <wp:inline distT="0" distB="0" distL="0" distR="0" wp14:anchorId="73564DC4" wp14:editId="3CAF1221">
                  <wp:extent cx="2024561" cy="3600000"/>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r w:rsidRPr="00034676">
              <w:rPr>
                <w:noProof/>
                <w:color w:val="auto"/>
                <w:lang w:val="de-DE"/>
              </w:rPr>
              <w:drawing>
                <wp:inline distT="0" distB="0" distL="0" distR="0" wp14:anchorId="65BD0D02" wp14:editId="7056E754">
                  <wp:extent cx="2024561" cy="3600000"/>
                  <wp:effectExtent l="0" t="0" r="0" b="63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7052" w:type="dxa"/>
          </w:tcPr>
          <w:p w14:paraId="23C33645"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79F784D9" wp14:editId="27B07211">
                  <wp:extent cx="2316341" cy="1104900"/>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2298"/>
                          <a:stretch/>
                        </pic:blipFill>
                        <pic:spPr bwMode="auto">
                          <a:xfrm>
                            <a:off x="0" y="0"/>
                            <a:ext cx="2316635" cy="1105040"/>
                          </a:xfrm>
                          <a:prstGeom prst="rect">
                            <a:avLst/>
                          </a:prstGeom>
                          <a:ln>
                            <a:noFill/>
                          </a:ln>
                          <a:extLst>
                            <a:ext uri="{53640926-AAD7-44D8-BBD7-CCE9431645EC}">
                              <a14:shadowObscured xmlns:a14="http://schemas.microsoft.com/office/drawing/2010/main"/>
                            </a:ext>
                          </a:extLst>
                        </pic:spPr>
                      </pic:pic>
                    </a:graphicData>
                  </a:graphic>
                </wp:inline>
              </w:drawing>
            </w:r>
          </w:p>
          <w:p w14:paraId="271F281A" w14:textId="6BDDDAD0" w:rsidR="00BB7D17" w:rsidRPr="00034676" w:rsidRDefault="00BB7D17" w:rsidP="00BB7D17">
            <w:pPr>
              <w:pStyle w:val="Default"/>
              <w:rPr>
                <w:color w:val="auto"/>
                <w:lang w:val="en-US"/>
              </w:rPr>
            </w:pPr>
            <w:r w:rsidRPr="00034676">
              <w:rPr>
                <w:color w:val="auto"/>
                <w:lang w:val="en-US"/>
              </w:rPr>
              <w:t xml:space="preserve">The last transmitted location is displayed on the map. Pressing on the map opens the real-time </w:t>
            </w:r>
            <w:r w:rsidR="00F974D3" w:rsidRPr="00034676">
              <w:rPr>
                <w:color w:val="auto"/>
                <w:lang w:val="en-US"/>
              </w:rPr>
              <w:t>track</w:t>
            </w:r>
            <w:r w:rsidRPr="00034676">
              <w:rPr>
                <w:color w:val="auto"/>
                <w:lang w:val="en-US"/>
              </w:rPr>
              <w:t>ing. The symbols, from top to bottom, on the right side in the picture have the following meaning:</w:t>
            </w:r>
          </w:p>
          <w:p w14:paraId="71524209" w14:textId="343D1856"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Battery level of the watch</w:t>
            </w:r>
          </w:p>
          <w:p w14:paraId="7BBC563E" w14:textId="26DB6353"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Mobile signal strength of the watch</w:t>
            </w:r>
          </w:p>
          <w:p w14:paraId="034575D9" w14:textId="497E36F3"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Location signal strength of the watch</w:t>
            </w:r>
          </w:p>
          <w:p w14:paraId="1AC6B9E9" w14:textId="0A0EF347"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Switch map view (map view; satellite view)</w:t>
            </w:r>
          </w:p>
          <w:p w14:paraId="54D6DC56" w14:textId="7A97ACF4"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(iOS only) Switch to view in Apple Maps / Google Maps</w:t>
            </w:r>
          </w:p>
          <w:p w14:paraId="51CFC507" w14:textId="27D2F564"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 xml:space="preserve">(iOS only) Show / hide smartphone location </w:t>
            </w:r>
          </w:p>
          <w:p w14:paraId="2AC68C10" w14:textId="631CD4C5"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Query location manually</w:t>
            </w:r>
          </w:p>
          <w:p w14:paraId="1DF81895" w14:textId="641B626E" w:rsidR="00BB7D17" w:rsidRPr="00034676" w:rsidRDefault="00836836" w:rsidP="00836836">
            <w:pPr>
              <w:pStyle w:val="Default"/>
              <w:numPr>
                <w:ilvl w:val="2"/>
                <w:numId w:val="49"/>
              </w:numPr>
              <w:spacing w:line="400" w:lineRule="exact"/>
              <w:ind w:left="281" w:hanging="281"/>
              <w:rPr>
                <w:color w:val="auto"/>
                <w:lang w:val="en-US"/>
              </w:rPr>
            </w:pPr>
            <w:r w:rsidRPr="00034676">
              <w:rPr>
                <w:color w:val="auto"/>
                <w:lang w:val="en-US"/>
              </w:rPr>
              <w:t xml:space="preserve"> </w:t>
            </w:r>
            <w:r w:rsidR="00BB7D17" w:rsidRPr="00034676">
              <w:rPr>
                <w:color w:val="auto"/>
                <w:lang w:val="en-US"/>
              </w:rPr>
              <w:t>Use the "</w:t>
            </w:r>
            <w:r w:rsidRPr="00034676">
              <w:rPr>
                <w:b/>
                <w:color w:val="auto"/>
                <w:sz w:val="96"/>
                <w:vertAlign w:val="subscript"/>
                <w:lang w:val="en-US"/>
              </w:rPr>
              <w:t>+</w:t>
            </w:r>
            <w:r w:rsidR="00BB7D17" w:rsidRPr="00034676">
              <w:rPr>
                <w:color w:val="auto"/>
                <w:lang w:val="en-US"/>
              </w:rPr>
              <w:t>" to set up security zones as well as open playback.</w:t>
            </w:r>
          </w:p>
          <w:p w14:paraId="51D3CCA4" w14:textId="099C0023" w:rsidR="00BB7D17" w:rsidRPr="00034676" w:rsidRDefault="00836836" w:rsidP="00836836">
            <w:pPr>
              <w:pStyle w:val="Default"/>
              <w:numPr>
                <w:ilvl w:val="2"/>
                <w:numId w:val="49"/>
              </w:numPr>
              <w:ind w:left="281" w:hanging="281"/>
              <w:rPr>
                <w:color w:val="auto"/>
                <w:lang w:val="en-US"/>
              </w:rPr>
            </w:pPr>
            <w:r w:rsidRPr="00034676">
              <w:rPr>
                <w:color w:val="auto"/>
                <w:lang w:val="en-US"/>
              </w:rPr>
              <w:t xml:space="preserve"> </w:t>
            </w:r>
            <w:r w:rsidR="00BB7D17" w:rsidRPr="00034676">
              <w:rPr>
                <w:color w:val="auto"/>
                <w:lang w:val="en-US"/>
              </w:rPr>
              <w:t>Create safety zones such as for home or school. If the child enters the stored safety zone, you will receive a push notification.</w:t>
            </w:r>
          </w:p>
          <w:p w14:paraId="038A4E33" w14:textId="77777777" w:rsidR="00836836" w:rsidRPr="00034676" w:rsidRDefault="00836836" w:rsidP="00205F86">
            <w:pPr>
              <w:pStyle w:val="Default"/>
              <w:numPr>
                <w:ilvl w:val="2"/>
                <w:numId w:val="49"/>
              </w:numPr>
              <w:ind w:left="564" w:hanging="281"/>
              <w:rPr>
                <w:color w:val="auto"/>
                <w:lang w:val="en-US"/>
              </w:rPr>
            </w:pPr>
            <w:r w:rsidRPr="00034676">
              <w:rPr>
                <w:color w:val="auto"/>
                <w:lang w:val="en-US"/>
              </w:rPr>
              <w:t xml:space="preserve"> </w:t>
            </w:r>
            <w:r w:rsidR="00BB7D17" w:rsidRPr="00034676">
              <w:rPr>
                <w:color w:val="auto"/>
                <w:lang w:val="en-US"/>
              </w:rPr>
              <w:t xml:space="preserve">When creating the safety zone, you assign a name and choose whether you want to be notified when leaving, entering or </w:t>
            </w:r>
            <w:proofErr w:type="spellStart"/>
            <w:r w:rsidR="00BB7D17" w:rsidRPr="00034676">
              <w:rPr>
                <w:color w:val="auto"/>
                <w:lang w:val="en-US"/>
              </w:rPr>
              <w:t>leaving&amp;entering</w:t>
            </w:r>
            <w:proofErr w:type="spellEnd"/>
            <w:r w:rsidR="00BB7D17" w:rsidRPr="00034676">
              <w:rPr>
                <w:color w:val="auto"/>
                <w:lang w:val="en-US"/>
              </w:rPr>
              <w:t>. With Execute the security zone will be saved.</w:t>
            </w:r>
          </w:p>
          <w:p w14:paraId="24371982" w14:textId="77777777" w:rsidR="00836836" w:rsidRPr="00034676" w:rsidRDefault="00BB7D17" w:rsidP="00836836">
            <w:pPr>
              <w:pStyle w:val="Default"/>
              <w:ind w:left="281"/>
              <w:rPr>
                <w:color w:val="auto"/>
                <w:lang w:val="en-US"/>
              </w:rPr>
            </w:pPr>
            <w:r w:rsidRPr="00034676">
              <w:rPr>
                <w:b/>
                <w:color w:val="auto"/>
                <w:lang w:val="en-US"/>
              </w:rPr>
              <w:t>Info:</w:t>
            </w:r>
            <w:r w:rsidRPr="00034676">
              <w:rPr>
                <w:color w:val="auto"/>
                <w:lang w:val="en-US"/>
              </w:rPr>
              <w:t xml:space="preserve"> Up to 3 security zones can be created.</w:t>
            </w:r>
          </w:p>
          <w:p w14:paraId="4BA094E9" w14:textId="0CD360D9" w:rsidR="00BB7D17" w:rsidRPr="00034676" w:rsidRDefault="00BB7D17" w:rsidP="00836836">
            <w:pPr>
              <w:pStyle w:val="Default"/>
              <w:ind w:left="281"/>
              <w:rPr>
                <w:color w:val="auto"/>
                <w:lang w:val="en-US"/>
              </w:rPr>
            </w:pPr>
            <w:r w:rsidRPr="00034676">
              <w:rPr>
                <w:b/>
                <w:color w:val="auto"/>
                <w:lang w:val="en-US"/>
              </w:rPr>
              <w:t>Tip:</w:t>
            </w:r>
            <w:r w:rsidRPr="00034676">
              <w:rPr>
                <w:color w:val="auto"/>
                <w:lang w:val="en-US"/>
              </w:rPr>
              <w:t xml:space="preserve"> Activate the automatic location.</w:t>
            </w:r>
          </w:p>
          <w:p w14:paraId="3BB6457C" w14:textId="6AF5A538" w:rsidR="00AE2B9E" w:rsidRPr="00034676" w:rsidRDefault="00BB7D17" w:rsidP="00836836">
            <w:pPr>
              <w:pStyle w:val="Default"/>
              <w:numPr>
                <w:ilvl w:val="0"/>
                <w:numId w:val="27"/>
              </w:numPr>
              <w:spacing w:line="360" w:lineRule="exact"/>
              <w:ind w:left="281" w:hanging="284"/>
              <w:rPr>
                <w:color w:val="auto"/>
                <w:lang w:val="en-US"/>
              </w:rPr>
            </w:pPr>
            <w:r w:rsidRPr="00034676">
              <w:rPr>
                <w:color w:val="auto"/>
                <w:lang w:val="en-US"/>
              </w:rPr>
              <w:t xml:space="preserve"> The playback shows the determined locations. The manual as well as the automatic locations are displayed.</w:t>
            </w:r>
          </w:p>
        </w:tc>
      </w:tr>
    </w:tbl>
    <w:p w14:paraId="0E87D2CE" w14:textId="6026B513" w:rsidR="00AE2B9E" w:rsidRPr="00034676" w:rsidRDefault="008016FB" w:rsidP="00AE2B9E">
      <w:pPr>
        <w:pStyle w:val="berschrift2"/>
      </w:pPr>
      <w:bookmarkStart w:id="78" w:name="_Toc103781957"/>
      <w:r w:rsidRPr="00034676">
        <w:lastRenderedPageBreak/>
        <w:t>Location</w:t>
      </w:r>
      <w:bookmarkEnd w:id="7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468"/>
      </w:tblGrid>
      <w:tr w:rsidR="00AE2B9E" w:rsidRPr="00034676" w14:paraId="4DAE451A" w14:textId="77777777" w:rsidTr="00414A14">
        <w:tc>
          <w:tcPr>
            <w:tcW w:w="988" w:type="dxa"/>
          </w:tcPr>
          <w:p w14:paraId="0BAED1C0"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3714CC1F" wp14:editId="33E781DA">
                  <wp:extent cx="443676" cy="432000"/>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3462" t="8696" r="13462" b="10869"/>
                          <a:stretch/>
                        </pic:blipFill>
                        <pic:spPr bwMode="auto">
                          <a:xfrm>
                            <a:off x="0" y="0"/>
                            <a:ext cx="443676"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9468" w:type="dxa"/>
          </w:tcPr>
          <w:p w14:paraId="4CB16CF8" w14:textId="3A627257" w:rsidR="00AE2B9E" w:rsidRPr="00034676" w:rsidRDefault="008016FB" w:rsidP="00414A14">
            <w:pPr>
              <w:pStyle w:val="Default"/>
              <w:rPr>
                <w:color w:val="auto"/>
                <w:lang w:val="en-US"/>
              </w:rPr>
            </w:pPr>
            <w:r w:rsidRPr="00034676">
              <w:rPr>
                <w:color w:val="auto"/>
                <w:lang w:val="en-US"/>
              </w:rPr>
              <w:t>Clicking on the location opens the map.</w:t>
            </w:r>
          </w:p>
        </w:tc>
      </w:tr>
    </w:tbl>
    <w:p w14:paraId="319DDC93" w14:textId="77777777" w:rsidR="00AE2B9E" w:rsidRPr="00034676" w:rsidRDefault="00AE2B9E" w:rsidP="00AE2B9E">
      <w:pPr>
        <w:pStyle w:val="Default"/>
        <w:rPr>
          <w:color w:val="auto"/>
          <w:lang w:val="en-US"/>
        </w:rPr>
      </w:pPr>
    </w:p>
    <w:p w14:paraId="1023BCFC" w14:textId="10B10A0D" w:rsidR="00AE2B9E" w:rsidRPr="00034676" w:rsidRDefault="00AE2B9E" w:rsidP="00AE2B9E">
      <w:pPr>
        <w:pStyle w:val="berschrift2"/>
      </w:pPr>
      <w:bookmarkStart w:id="79" w:name="_Toc102734315"/>
      <w:bookmarkStart w:id="80" w:name="_Toc103781958"/>
      <w:r w:rsidRPr="00034676">
        <w:t>Vital</w:t>
      </w:r>
      <w:r w:rsidR="00205F86" w:rsidRPr="00034676">
        <w:t xml:space="preserve"> </w:t>
      </w:r>
      <w:proofErr w:type="spellStart"/>
      <w:r w:rsidR="00205F86" w:rsidRPr="00034676">
        <w:t>values</w:t>
      </w:r>
      <w:bookmarkEnd w:id="79"/>
      <w:bookmarkEnd w:id="80"/>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059"/>
      </w:tblGrid>
      <w:tr w:rsidR="00034676" w:rsidRPr="00034676" w14:paraId="3AD03956" w14:textId="77777777" w:rsidTr="00414A14">
        <w:tc>
          <w:tcPr>
            <w:tcW w:w="3404" w:type="dxa"/>
          </w:tcPr>
          <w:p w14:paraId="4615D142" w14:textId="14233EE2" w:rsidR="00AE2B9E" w:rsidRPr="00034676" w:rsidRDefault="00F974D3" w:rsidP="00414A14">
            <w:pPr>
              <w:pStyle w:val="Default"/>
              <w:rPr>
                <w:color w:val="auto"/>
                <w:lang w:val="de-DE"/>
              </w:rPr>
            </w:pPr>
            <w:r w:rsidRPr="00034676">
              <w:rPr>
                <w:noProof/>
                <w:color w:val="auto"/>
                <w:lang w:val="de-DE"/>
              </w:rPr>
              <w:drawing>
                <wp:inline distT="0" distB="0" distL="0" distR="0" wp14:anchorId="26E9691B" wp14:editId="0C9A88B9">
                  <wp:extent cx="2024561" cy="3600000"/>
                  <wp:effectExtent l="0" t="0" r="0"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7059" w:type="dxa"/>
          </w:tcPr>
          <w:p w14:paraId="57A65303" w14:textId="16A036F7" w:rsidR="008016FB" w:rsidRPr="00034676" w:rsidRDefault="008016FB" w:rsidP="008016FB">
            <w:pPr>
              <w:pStyle w:val="Default"/>
              <w:rPr>
                <w:color w:val="auto"/>
                <w:lang w:val="en-US"/>
              </w:rPr>
            </w:pPr>
            <w:r w:rsidRPr="00034676">
              <w:rPr>
                <w:color w:val="auto"/>
                <w:lang w:val="en-US"/>
              </w:rPr>
              <w:t xml:space="preserve">On the </w:t>
            </w:r>
            <w:r w:rsidR="00205F86" w:rsidRPr="00034676">
              <w:rPr>
                <w:color w:val="auto"/>
                <w:lang w:val="en-US"/>
              </w:rPr>
              <w:t>home</w:t>
            </w:r>
            <w:r w:rsidRPr="00034676">
              <w:rPr>
                <w:color w:val="auto"/>
                <w:lang w:val="en-US"/>
              </w:rPr>
              <w:t xml:space="preserve"> page of the watch</w:t>
            </w:r>
            <w:r w:rsidR="00205F86" w:rsidRPr="00034676">
              <w:rPr>
                <w:color w:val="auto"/>
                <w:lang w:val="en-US"/>
              </w:rPr>
              <w:t xml:space="preserve"> (Tracker)</w:t>
            </w:r>
            <w:r w:rsidRPr="00034676">
              <w:rPr>
                <w:color w:val="auto"/>
                <w:lang w:val="en-US"/>
              </w:rPr>
              <w:t xml:space="preserve">, you can see the transmitted vital </w:t>
            </w:r>
            <w:r w:rsidR="00205F86" w:rsidRPr="00034676">
              <w:rPr>
                <w:color w:val="auto"/>
                <w:lang w:val="en-US"/>
              </w:rPr>
              <w:t>values</w:t>
            </w:r>
            <w:r w:rsidRPr="00034676">
              <w:rPr>
                <w:color w:val="auto"/>
                <w:lang w:val="en-US"/>
              </w:rPr>
              <w:t xml:space="preserve"> of the watch. If this is not the case, activate the corresponding functions under More.</w:t>
            </w:r>
          </w:p>
          <w:p w14:paraId="65B93268" w14:textId="75914E7E" w:rsidR="008016FB" w:rsidRPr="00034676" w:rsidRDefault="008016FB" w:rsidP="008016FB">
            <w:pPr>
              <w:pStyle w:val="Default"/>
              <w:numPr>
                <w:ilvl w:val="0"/>
                <w:numId w:val="27"/>
              </w:numPr>
              <w:ind w:left="564"/>
              <w:rPr>
                <w:color w:val="auto"/>
                <w:lang w:val="en-US"/>
              </w:rPr>
            </w:pPr>
            <w:r w:rsidRPr="00034676">
              <w:rPr>
                <w:color w:val="auto"/>
                <w:lang w:val="en-US"/>
              </w:rPr>
              <w:t xml:space="preserve"> Steps = Step counter</w:t>
            </w:r>
          </w:p>
          <w:p w14:paraId="0CCFA4B7" w14:textId="627D40E4" w:rsidR="008016FB" w:rsidRPr="00034676" w:rsidRDefault="008016FB" w:rsidP="008016FB">
            <w:pPr>
              <w:pStyle w:val="Default"/>
              <w:numPr>
                <w:ilvl w:val="0"/>
                <w:numId w:val="27"/>
              </w:numPr>
              <w:ind w:left="564"/>
              <w:rPr>
                <w:color w:val="auto"/>
                <w:lang w:val="en-US"/>
              </w:rPr>
            </w:pPr>
            <w:r w:rsidRPr="00034676">
              <w:rPr>
                <w:color w:val="auto"/>
                <w:lang w:val="en-US"/>
              </w:rPr>
              <w:t xml:space="preserve"> Heart rate manual: Heart rate</w:t>
            </w:r>
          </w:p>
          <w:p w14:paraId="14EEA74C" w14:textId="7A2F5440" w:rsidR="008016FB" w:rsidRPr="00034676" w:rsidRDefault="008016FB" w:rsidP="008016FB">
            <w:pPr>
              <w:pStyle w:val="Default"/>
              <w:numPr>
                <w:ilvl w:val="0"/>
                <w:numId w:val="27"/>
              </w:numPr>
              <w:ind w:left="564"/>
              <w:rPr>
                <w:color w:val="auto"/>
                <w:lang w:val="en-US"/>
              </w:rPr>
            </w:pPr>
            <w:r w:rsidRPr="00034676">
              <w:rPr>
                <w:color w:val="auto"/>
                <w:lang w:val="en-US"/>
              </w:rPr>
              <w:t xml:space="preserve"> Heart rate auto: Heart. Measurement</w:t>
            </w:r>
          </w:p>
          <w:p w14:paraId="2294C589" w14:textId="04C00AE6" w:rsidR="008016FB" w:rsidRPr="00034676" w:rsidRDefault="008016FB" w:rsidP="008016FB">
            <w:pPr>
              <w:pStyle w:val="Default"/>
              <w:numPr>
                <w:ilvl w:val="0"/>
                <w:numId w:val="27"/>
              </w:numPr>
              <w:ind w:left="564"/>
              <w:rPr>
                <w:color w:val="auto"/>
                <w:lang w:val="en-US"/>
              </w:rPr>
            </w:pPr>
            <w:r w:rsidRPr="00034676">
              <w:rPr>
                <w:color w:val="auto"/>
                <w:lang w:val="en-US"/>
              </w:rPr>
              <w:t xml:space="preserve"> Blood pressure manual: Heart rate</w:t>
            </w:r>
          </w:p>
          <w:p w14:paraId="406AD1B7" w14:textId="566EBF8B" w:rsidR="008016FB" w:rsidRPr="00034676" w:rsidRDefault="008016FB" w:rsidP="008016FB">
            <w:pPr>
              <w:pStyle w:val="Default"/>
              <w:numPr>
                <w:ilvl w:val="0"/>
                <w:numId w:val="27"/>
              </w:numPr>
              <w:ind w:left="564"/>
              <w:rPr>
                <w:color w:val="auto"/>
                <w:lang w:val="en-US"/>
              </w:rPr>
            </w:pPr>
            <w:r w:rsidRPr="00034676">
              <w:rPr>
                <w:color w:val="auto"/>
                <w:lang w:val="en-US"/>
              </w:rPr>
              <w:t xml:space="preserve"> Blood pressure auto. Measurement</w:t>
            </w:r>
          </w:p>
          <w:p w14:paraId="5CFC351E" w14:textId="71B714DB" w:rsidR="008016FB" w:rsidRPr="00034676" w:rsidRDefault="008016FB" w:rsidP="008016FB">
            <w:pPr>
              <w:pStyle w:val="Default"/>
              <w:numPr>
                <w:ilvl w:val="0"/>
                <w:numId w:val="27"/>
              </w:numPr>
              <w:ind w:left="564"/>
              <w:rPr>
                <w:color w:val="auto"/>
                <w:lang w:val="en-US"/>
              </w:rPr>
            </w:pPr>
            <w:r w:rsidRPr="00034676">
              <w:rPr>
                <w:color w:val="auto"/>
                <w:lang w:val="en-US"/>
              </w:rPr>
              <w:t xml:space="preserve"> Body temperature manual: Body temperature</w:t>
            </w:r>
          </w:p>
          <w:p w14:paraId="528E9F5B" w14:textId="17A7FBD7" w:rsidR="008016FB" w:rsidRPr="00034676" w:rsidRDefault="008016FB" w:rsidP="008016FB">
            <w:pPr>
              <w:pStyle w:val="Default"/>
              <w:numPr>
                <w:ilvl w:val="0"/>
                <w:numId w:val="27"/>
              </w:numPr>
              <w:ind w:left="564"/>
              <w:rPr>
                <w:color w:val="auto"/>
                <w:lang w:val="en-US"/>
              </w:rPr>
            </w:pPr>
            <w:r w:rsidRPr="00034676">
              <w:rPr>
                <w:color w:val="auto"/>
                <w:lang w:val="en-US"/>
              </w:rPr>
              <w:t xml:space="preserve"> Body temperature auto.: Temp. measurement</w:t>
            </w:r>
          </w:p>
          <w:p w14:paraId="44844FA2" w14:textId="22751856" w:rsidR="008016FB" w:rsidRPr="00034676" w:rsidRDefault="008016FB" w:rsidP="008016FB">
            <w:pPr>
              <w:pStyle w:val="Default"/>
              <w:numPr>
                <w:ilvl w:val="0"/>
                <w:numId w:val="27"/>
              </w:numPr>
              <w:ind w:left="564"/>
              <w:rPr>
                <w:color w:val="auto"/>
                <w:lang w:val="en-US"/>
              </w:rPr>
            </w:pPr>
            <w:r w:rsidRPr="00034676">
              <w:rPr>
                <w:color w:val="auto"/>
                <w:lang w:val="en-US"/>
              </w:rPr>
              <w:t xml:space="preserve"> Blood oxygen manual: Heart rate</w:t>
            </w:r>
          </w:p>
          <w:p w14:paraId="715DE968" w14:textId="01335BAF" w:rsidR="00AE2B9E" w:rsidRPr="00034676" w:rsidRDefault="008016FB" w:rsidP="008016FB">
            <w:pPr>
              <w:pStyle w:val="Default"/>
              <w:widowControl/>
              <w:numPr>
                <w:ilvl w:val="0"/>
                <w:numId w:val="27"/>
              </w:numPr>
              <w:ind w:left="564"/>
              <w:rPr>
                <w:color w:val="auto"/>
                <w:lang w:val="de-DE"/>
              </w:rPr>
            </w:pPr>
            <w:r w:rsidRPr="00034676">
              <w:rPr>
                <w:color w:val="auto"/>
                <w:lang w:val="en-US"/>
              </w:rPr>
              <w:t xml:space="preserve"> Blood oxygen auto. Measurement</w:t>
            </w:r>
          </w:p>
        </w:tc>
      </w:tr>
    </w:tbl>
    <w:p w14:paraId="61346A23" w14:textId="7C3635B5" w:rsidR="00AE2B9E" w:rsidRPr="00034676" w:rsidRDefault="00AE2B9E" w:rsidP="00AE2B9E">
      <w:pPr>
        <w:pStyle w:val="berschrift3"/>
      </w:pPr>
      <w:bookmarkStart w:id="81" w:name="_Toc102734316"/>
      <w:bookmarkStart w:id="82" w:name="_Toc103781959"/>
      <w:r w:rsidRPr="00034676">
        <w:t>S</w:t>
      </w:r>
      <w:r w:rsidR="00205F86" w:rsidRPr="00034676">
        <w:t>teps</w:t>
      </w:r>
      <w:r w:rsidRPr="00034676">
        <w:t xml:space="preserve"> (Fitness)</w:t>
      </w:r>
      <w:bookmarkEnd w:id="81"/>
      <w:bookmarkEnd w:id="8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278"/>
      </w:tblGrid>
      <w:tr w:rsidR="00034676" w:rsidRPr="00034676" w14:paraId="50F4ABEC" w14:textId="77777777" w:rsidTr="00414A14">
        <w:tc>
          <w:tcPr>
            <w:tcW w:w="988" w:type="dxa"/>
          </w:tcPr>
          <w:p w14:paraId="32D8AF03" w14:textId="72EDAB73" w:rsidR="00AE2B9E" w:rsidRPr="00034676" w:rsidRDefault="00F974D3" w:rsidP="00414A14">
            <w:pPr>
              <w:pStyle w:val="Default"/>
              <w:rPr>
                <w:color w:val="auto"/>
                <w:lang w:val="de-DE"/>
              </w:rPr>
            </w:pPr>
            <w:r w:rsidRPr="00034676">
              <w:rPr>
                <w:noProof/>
                <w:color w:val="auto"/>
                <w:lang w:val="de-DE"/>
              </w:rPr>
              <w:drawing>
                <wp:inline distT="0" distB="0" distL="0" distR="0" wp14:anchorId="2D715B27" wp14:editId="2648E5C4">
                  <wp:extent cx="2024561" cy="3600000"/>
                  <wp:effectExtent l="0" t="0" r="0" b="63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9468" w:type="dxa"/>
          </w:tcPr>
          <w:p w14:paraId="3DBEC7F4"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37BB909C" wp14:editId="31A770BD">
                  <wp:extent cx="361946" cy="432000"/>
                  <wp:effectExtent l="0" t="0" r="635"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498" t="14000" r="10001" b="12000"/>
                          <a:stretch/>
                        </pic:blipFill>
                        <pic:spPr bwMode="auto">
                          <a:xfrm>
                            <a:off x="0" y="0"/>
                            <a:ext cx="361946" cy="432000"/>
                          </a:xfrm>
                          <a:prstGeom prst="rect">
                            <a:avLst/>
                          </a:prstGeom>
                          <a:ln>
                            <a:noFill/>
                          </a:ln>
                          <a:extLst>
                            <a:ext uri="{53640926-AAD7-44D8-BBD7-CCE9431645EC}">
                              <a14:shadowObscured xmlns:a14="http://schemas.microsoft.com/office/drawing/2010/main"/>
                            </a:ext>
                          </a:extLst>
                        </pic:spPr>
                      </pic:pic>
                    </a:graphicData>
                  </a:graphic>
                </wp:inline>
              </w:drawing>
            </w:r>
          </w:p>
          <w:p w14:paraId="04ACF06E" w14:textId="77777777" w:rsidR="008016FB" w:rsidRPr="00034676" w:rsidRDefault="008016FB" w:rsidP="008016FB">
            <w:pPr>
              <w:pStyle w:val="Default"/>
              <w:rPr>
                <w:color w:val="auto"/>
                <w:lang w:val="en-US"/>
              </w:rPr>
            </w:pPr>
            <w:r w:rsidRPr="00034676">
              <w:rPr>
                <w:color w:val="auto"/>
                <w:lang w:val="en-US"/>
              </w:rPr>
              <w:t xml:space="preserve">By clicking on Steps on the home page, you open the bar view of the steps taken. In addition, the kilometers covered and calories burned are displayed. </w:t>
            </w:r>
          </w:p>
          <w:p w14:paraId="799059AA" w14:textId="77777777" w:rsidR="008016FB" w:rsidRPr="00034676" w:rsidRDefault="008016FB" w:rsidP="008016FB">
            <w:pPr>
              <w:pStyle w:val="Default"/>
              <w:rPr>
                <w:color w:val="auto"/>
                <w:lang w:val="en-US"/>
              </w:rPr>
            </w:pPr>
            <w:r w:rsidRPr="00034676">
              <w:rPr>
                <w:b/>
                <w:color w:val="auto"/>
                <w:lang w:val="en-US"/>
              </w:rPr>
              <w:t>Important:</w:t>
            </w:r>
            <w:r w:rsidRPr="00034676">
              <w:rPr>
                <w:color w:val="auto"/>
                <w:lang w:val="en-US"/>
              </w:rPr>
              <w:t xml:space="preserve"> Kilometers and calories are only calculated values and can differ from the actual value!</w:t>
            </w:r>
          </w:p>
          <w:p w14:paraId="439F4A5D" w14:textId="31CCC752" w:rsidR="00AE2B9E" w:rsidRPr="00034676" w:rsidRDefault="008016FB" w:rsidP="008016FB">
            <w:pPr>
              <w:pStyle w:val="Default"/>
              <w:rPr>
                <w:color w:val="auto"/>
                <w:lang w:val="en-US"/>
              </w:rPr>
            </w:pPr>
            <w:r w:rsidRPr="00034676">
              <w:rPr>
                <w:color w:val="auto"/>
                <w:lang w:val="en-US"/>
              </w:rPr>
              <w:t>The chart can display the values for today, week or month.</w:t>
            </w:r>
          </w:p>
        </w:tc>
      </w:tr>
    </w:tbl>
    <w:p w14:paraId="55746A47" w14:textId="4DA33F86" w:rsidR="00AE2B9E" w:rsidRPr="00034676" w:rsidRDefault="00AE2B9E" w:rsidP="00AE2B9E">
      <w:pPr>
        <w:pStyle w:val="berschrift3"/>
      </w:pPr>
      <w:bookmarkStart w:id="83" w:name="_Toc102734317"/>
      <w:bookmarkStart w:id="84" w:name="_Toc103781960"/>
      <w:r w:rsidRPr="00034676">
        <w:lastRenderedPageBreak/>
        <w:t>He</w:t>
      </w:r>
      <w:bookmarkEnd w:id="83"/>
      <w:r w:rsidR="00205F86" w:rsidRPr="00034676">
        <w:t>art rate</w:t>
      </w:r>
      <w:bookmarkEnd w:id="8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278"/>
      </w:tblGrid>
      <w:tr w:rsidR="00AE2B9E" w:rsidRPr="00034676" w14:paraId="1B37553A" w14:textId="77777777" w:rsidTr="00414A14">
        <w:tc>
          <w:tcPr>
            <w:tcW w:w="988" w:type="dxa"/>
          </w:tcPr>
          <w:p w14:paraId="6E1E150F" w14:textId="41762839" w:rsidR="00AE2B9E" w:rsidRPr="00034676" w:rsidRDefault="00F974D3" w:rsidP="00414A14">
            <w:pPr>
              <w:pStyle w:val="Default"/>
              <w:rPr>
                <w:color w:val="auto"/>
                <w:lang w:val="de-DE"/>
              </w:rPr>
            </w:pPr>
            <w:r w:rsidRPr="00034676">
              <w:rPr>
                <w:noProof/>
                <w:color w:val="auto"/>
                <w:lang w:val="de-DE"/>
              </w:rPr>
              <w:drawing>
                <wp:inline distT="0" distB="0" distL="0" distR="0" wp14:anchorId="78B86C57" wp14:editId="3AA6D664">
                  <wp:extent cx="2024561" cy="3600000"/>
                  <wp:effectExtent l="0" t="0" r="0" b="63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9468" w:type="dxa"/>
          </w:tcPr>
          <w:p w14:paraId="131AD68A"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1216827C" wp14:editId="04989196">
                  <wp:extent cx="446400" cy="432000"/>
                  <wp:effectExtent l="0" t="0" r="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0257" t="13514" r="10255" b="5405"/>
                          <a:stretch/>
                        </pic:blipFill>
                        <pic:spPr bwMode="auto">
                          <a:xfrm>
                            <a:off x="0" y="0"/>
                            <a:ext cx="446400" cy="432000"/>
                          </a:xfrm>
                          <a:prstGeom prst="rect">
                            <a:avLst/>
                          </a:prstGeom>
                          <a:ln>
                            <a:noFill/>
                          </a:ln>
                          <a:extLst>
                            <a:ext uri="{53640926-AAD7-44D8-BBD7-CCE9431645EC}">
                              <a14:shadowObscured xmlns:a14="http://schemas.microsoft.com/office/drawing/2010/main"/>
                            </a:ext>
                          </a:extLst>
                        </pic:spPr>
                      </pic:pic>
                    </a:graphicData>
                  </a:graphic>
                </wp:inline>
              </w:drawing>
            </w:r>
          </w:p>
          <w:p w14:paraId="7BE47479" w14:textId="77777777" w:rsidR="008016FB" w:rsidRPr="00034676" w:rsidRDefault="008016FB" w:rsidP="008016FB">
            <w:pPr>
              <w:pStyle w:val="Default"/>
              <w:rPr>
                <w:color w:val="auto"/>
                <w:lang w:val="en-US"/>
              </w:rPr>
            </w:pPr>
            <w:r w:rsidRPr="00034676">
              <w:rPr>
                <w:color w:val="auto"/>
                <w:lang w:val="en-US"/>
              </w:rPr>
              <w:t>By clicking on Heart rate on the home page, you open the curve view of the heart rate readings. In addition, the maximum, average and minimum heart rate are displayed.</w:t>
            </w:r>
          </w:p>
          <w:p w14:paraId="0655444A" w14:textId="77777777" w:rsidR="008016FB" w:rsidRPr="00034676" w:rsidRDefault="008016FB" w:rsidP="008016FB">
            <w:pPr>
              <w:pStyle w:val="Default"/>
              <w:rPr>
                <w:color w:val="auto"/>
                <w:lang w:val="en-US"/>
              </w:rPr>
            </w:pPr>
            <w:r w:rsidRPr="00034676">
              <w:rPr>
                <w:b/>
                <w:color w:val="auto"/>
                <w:lang w:val="en-US"/>
              </w:rPr>
              <w:t>Important:</w:t>
            </w:r>
            <w:r w:rsidRPr="00034676">
              <w:rPr>
                <w:color w:val="auto"/>
                <w:lang w:val="en-US"/>
              </w:rPr>
              <w:t xml:space="preserve"> The heart rate is only a measured value and may differ from the actual value! It serves only as a reference value.</w:t>
            </w:r>
          </w:p>
          <w:p w14:paraId="759CCB7C" w14:textId="102987F4" w:rsidR="00AE2B9E" w:rsidRPr="00034676" w:rsidRDefault="008016FB" w:rsidP="008016FB">
            <w:pPr>
              <w:pStyle w:val="Default"/>
              <w:rPr>
                <w:color w:val="auto"/>
                <w:lang w:val="en-US"/>
              </w:rPr>
            </w:pPr>
            <w:r w:rsidRPr="00034676">
              <w:rPr>
                <w:color w:val="auto"/>
                <w:lang w:val="en-US"/>
              </w:rPr>
              <w:t>The curve can represent the values for today, week or month.</w:t>
            </w:r>
          </w:p>
        </w:tc>
      </w:tr>
    </w:tbl>
    <w:p w14:paraId="34CD4B3E" w14:textId="77777777" w:rsidR="00AE2B9E" w:rsidRPr="00034676" w:rsidRDefault="00AE2B9E" w:rsidP="00AE2B9E">
      <w:pPr>
        <w:pStyle w:val="Default"/>
        <w:rPr>
          <w:color w:val="auto"/>
          <w:lang w:val="en-US"/>
        </w:rPr>
      </w:pPr>
    </w:p>
    <w:p w14:paraId="42CC53B4" w14:textId="756B297E" w:rsidR="00AE2B9E" w:rsidRPr="00034676" w:rsidRDefault="00AE2B9E" w:rsidP="00AE2B9E">
      <w:pPr>
        <w:pStyle w:val="berschrift3"/>
      </w:pPr>
      <w:bookmarkStart w:id="85" w:name="_Toc102734318"/>
      <w:bookmarkStart w:id="86" w:name="_Toc103781961"/>
      <w:proofErr w:type="spellStart"/>
      <w:r w:rsidRPr="00034676">
        <w:t>Bl</w:t>
      </w:r>
      <w:bookmarkEnd w:id="85"/>
      <w:r w:rsidR="00205F86" w:rsidRPr="00034676">
        <w:t>odd</w:t>
      </w:r>
      <w:proofErr w:type="spellEnd"/>
      <w:r w:rsidR="00205F86" w:rsidRPr="00034676">
        <w:t xml:space="preserve"> pressure</w:t>
      </w:r>
      <w:bookmarkEnd w:id="8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278"/>
      </w:tblGrid>
      <w:tr w:rsidR="00AE2B9E" w:rsidRPr="00034676" w14:paraId="01E46C0D" w14:textId="77777777" w:rsidTr="00414A14">
        <w:tc>
          <w:tcPr>
            <w:tcW w:w="988" w:type="dxa"/>
          </w:tcPr>
          <w:p w14:paraId="33B3F37D" w14:textId="7914E7D8" w:rsidR="00AE2B9E" w:rsidRPr="00034676" w:rsidRDefault="00F974D3" w:rsidP="00414A14">
            <w:pPr>
              <w:pStyle w:val="Default"/>
              <w:rPr>
                <w:color w:val="auto"/>
                <w:lang w:val="de-DE"/>
              </w:rPr>
            </w:pPr>
            <w:r w:rsidRPr="00034676">
              <w:rPr>
                <w:noProof/>
                <w:color w:val="auto"/>
                <w:lang w:val="de-DE"/>
              </w:rPr>
              <w:drawing>
                <wp:inline distT="0" distB="0" distL="0" distR="0" wp14:anchorId="19CD6C51" wp14:editId="45B91B16">
                  <wp:extent cx="2024561" cy="3600000"/>
                  <wp:effectExtent l="0" t="0" r="0" b="63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9468" w:type="dxa"/>
          </w:tcPr>
          <w:p w14:paraId="1990C6BF"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067D7121" wp14:editId="1569A102">
                  <wp:extent cx="420324" cy="4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652" t="9091" r="11627" b="6819"/>
                          <a:stretch/>
                        </pic:blipFill>
                        <pic:spPr bwMode="auto">
                          <a:xfrm>
                            <a:off x="0" y="0"/>
                            <a:ext cx="420324" cy="432000"/>
                          </a:xfrm>
                          <a:prstGeom prst="rect">
                            <a:avLst/>
                          </a:prstGeom>
                          <a:ln>
                            <a:noFill/>
                          </a:ln>
                          <a:extLst>
                            <a:ext uri="{53640926-AAD7-44D8-BBD7-CCE9431645EC}">
                              <a14:shadowObscured xmlns:a14="http://schemas.microsoft.com/office/drawing/2010/main"/>
                            </a:ext>
                          </a:extLst>
                        </pic:spPr>
                      </pic:pic>
                    </a:graphicData>
                  </a:graphic>
                </wp:inline>
              </w:drawing>
            </w:r>
          </w:p>
          <w:p w14:paraId="2EB755C0" w14:textId="77777777" w:rsidR="008016FB" w:rsidRPr="00034676" w:rsidRDefault="008016FB" w:rsidP="008016FB">
            <w:pPr>
              <w:pStyle w:val="Default"/>
              <w:rPr>
                <w:color w:val="auto"/>
                <w:lang w:val="en-US"/>
              </w:rPr>
            </w:pPr>
            <w:r w:rsidRPr="00034676">
              <w:rPr>
                <w:color w:val="auto"/>
                <w:lang w:val="en-US"/>
              </w:rPr>
              <w:t>By clicking on Blood pressure on the home page, you open the curve view over the measured values of the blood pressure.</w:t>
            </w:r>
          </w:p>
          <w:p w14:paraId="4A61635E" w14:textId="77777777" w:rsidR="008016FB" w:rsidRPr="00034676" w:rsidRDefault="008016FB" w:rsidP="008016FB">
            <w:pPr>
              <w:pStyle w:val="Default"/>
              <w:rPr>
                <w:color w:val="auto"/>
                <w:lang w:val="en-US"/>
              </w:rPr>
            </w:pPr>
            <w:r w:rsidRPr="00034676">
              <w:rPr>
                <w:b/>
                <w:color w:val="auto"/>
                <w:lang w:val="en-US"/>
              </w:rPr>
              <w:t>Important:</w:t>
            </w:r>
            <w:r w:rsidRPr="00034676">
              <w:rPr>
                <w:color w:val="auto"/>
                <w:lang w:val="en-US"/>
              </w:rPr>
              <w:t xml:space="preserve"> The blood pressure is only a measured value and may differ from the actual value! It serves only as a reference value.</w:t>
            </w:r>
          </w:p>
          <w:p w14:paraId="58459EA8" w14:textId="152DE4F8" w:rsidR="00AE2B9E" w:rsidRPr="00034676" w:rsidRDefault="008016FB" w:rsidP="008016FB">
            <w:pPr>
              <w:pStyle w:val="Default"/>
              <w:rPr>
                <w:color w:val="auto"/>
                <w:lang w:val="en-US"/>
              </w:rPr>
            </w:pPr>
            <w:r w:rsidRPr="00034676">
              <w:rPr>
                <w:color w:val="auto"/>
                <w:lang w:val="en-US"/>
              </w:rPr>
              <w:t>The curve can represent the values for today, week or month.</w:t>
            </w:r>
          </w:p>
        </w:tc>
      </w:tr>
    </w:tbl>
    <w:p w14:paraId="3311DA1B" w14:textId="77777777" w:rsidR="00AE2B9E" w:rsidRPr="00034676" w:rsidRDefault="00AE2B9E" w:rsidP="00AE2B9E">
      <w:pPr>
        <w:pStyle w:val="Default"/>
        <w:rPr>
          <w:color w:val="auto"/>
          <w:lang w:val="en-US"/>
        </w:rPr>
      </w:pPr>
    </w:p>
    <w:p w14:paraId="4EE91E2B" w14:textId="7B67E74C" w:rsidR="00AE2B9E" w:rsidRPr="00034676" w:rsidRDefault="00205F86" w:rsidP="00AE2B9E">
      <w:pPr>
        <w:pStyle w:val="berschrift3"/>
      </w:pPr>
      <w:bookmarkStart w:id="87" w:name="_Toc103781962"/>
      <w:r w:rsidRPr="00034676">
        <w:lastRenderedPageBreak/>
        <w:t>Body temperature</w:t>
      </w:r>
      <w:bookmarkEnd w:id="8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278"/>
      </w:tblGrid>
      <w:tr w:rsidR="00AE2B9E" w:rsidRPr="00034676" w14:paraId="7BBAC12B" w14:textId="77777777" w:rsidTr="00414A14">
        <w:tc>
          <w:tcPr>
            <w:tcW w:w="988" w:type="dxa"/>
          </w:tcPr>
          <w:p w14:paraId="603738BA" w14:textId="5D5E8FE8" w:rsidR="00AE2B9E" w:rsidRPr="00034676" w:rsidRDefault="00F974D3" w:rsidP="00414A14">
            <w:pPr>
              <w:pStyle w:val="Default"/>
              <w:rPr>
                <w:color w:val="auto"/>
                <w:lang w:val="de-DE"/>
              </w:rPr>
            </w:pPr>
            <w:r w:rsidRPr="00034676">
              <w:rPr>
                <w:noProof/>
                <w:color w:val="auto"/>
                <w:lang w:val="de-DE"/>
              </w:rPr>
              <w:drawing>
                <wp:inline distT="0" distB="0" distL="0" distR="0" wp14:anchorId="55ECE2D2" wp14:editId="048E4061">
                  <wp:extent cx="2024561" cy="3600000"/>
                  <wp:effectExtent l="0" t="0" r="0" b="63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9468" w:type="dxa"/>
          </w:tcPr>
          <w:p w14:paraId="418820FF"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004AB0AF" wp14:editId="4C68DDE0">
                  <wp:extent cx="407315" cy="396000"/>
                  <wp:effectExtent l="0" t="0" r="0"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143" t="7143" r="7143" b="9523"/>
                          <a:stretch/>
                        </pic:blipFill>
                        <pic:spPr bwMode="auto">
                          <a:xfrm>
                            <a:off x="0" y="0"/>
                            <a:ext cx="407315" cy="396000"/>
                          </a:xfrm>
                          <a:prstGeom prst="rect">
                            <a:avLst/>
                          </a:prstGeom>
                          <a:ln>
                            <a:noFill/>
                          </a:ln>
                          <a:extLst>
                            <a:ext uri="{53640926-AAD7-44D8-BBD7-CCE9431645EC}">
                              <a14:shadowObscured xmlns:a14="http://schemas.microsoft.com/office/drawing/2010/main"/>
                            </a:ext>
                          </a:extLst>
                        </pic:spPr>
                      </pic:pic>
                    </a:graphicData>
                  </a:graphic>
                </wp:inline>
              </w:drawing>
            </w:r>
          </w:p>
          <w:p w14:paraId="7748EFD9" w14:textId="77777777" w:rsidR="008016FB" w:rsidRPr="00034676" w:rsidRDefault="008016FB" w:rsidP="008016FB">
            <w:pPr>
              <w:pStyle w:val="Default"/>
              <w:rPr>
                <w:color w:val="auto"/>
                <w:lang w:val="en-US"/>
              </w:rPr>
            </w:pPr>
            <w:r w:rsidRPr="00034676">
              <w:rPr>
                <w:color w:val="auto"/>
                <w:lang w:val="en-US"/>
              </w:rPr>
              <w:t>By clicking on Body temperature on the home page, you open the curve view over the measured values of the body temperature. In addition, the maximum and minimum body temperature are displayed.</w:t>
            </w:r>
          </w:p>
          <w:p w14:paraId="44266020" w14:textId="77777777" w:rsidR="008016FB" w:rsidRPr="00034676" w:rsidRDefault="008016FB" w:rsidP="008016FB">
            <w:pPr>
              <w:pStyle w:val="Default"/>
              <w:rPr>
                <w:color w:val="auto"/>
                <w:lang w:val="en-US"/>
              </w:rPr>
            </w:pPr>
            <w:r w:rsidRPr="00034676">
              <w:rPr>
                <w:b/>
                <w:color w:val="auto"/>
                <w:lang w:val="en-US"/>
              </w:rPr>
              <w:t>Important:</w:t>
            </w:r>
            <w:r w:rsidRPr="00034676">
              <w:rPr>
                <w:color w:val="auto"/>
                <w:lang w:val="en-US"/>
              </w:rPr>
              <w:t xml:space="preserve"> The body temperature is only a measured value and may differ from the actual value! It serves only as a reference value.</w:t>
            </w:r>
          </w:p>
          <w:p w14:paraId="5EFBC4D3" w14:textId="0F42950D" w:rsidR="00AE2B9E" w:rsidRPr="00034676" w:rsidRDefault="008016FB" w:rsidP="008016FB">
            <w:pPr>
              <w:pStyle w:val="Default"/>
              <w:rPr>
                <w:color w:val="auto"/>
                <w:lang w:val="en-US"/>
              </w:rPr>
            </w:pPr>
            <w:r w:rsidRPr="00034676">
              <w:rPr>
                <w:color w:val="auto"/>
                <w:lang w:val="en-US"/>
              </w:rPr>
              <w:t>The curve can display the values for today, week or month.</w:t>
            </w:r>
          </w:p>
        </w:tc>
      </w:tr>
    </w:tbl>
    <w:p w14:paraId="46918BC0" w14:textId="77777777" w:rsidR="00AE2B9E" w:rsidRPr="00034676" w:rsidRDefault="00AE2B9E" w:rsidP="00AE2B9E">
      <w:pPr>
        <w:pStyle w:val="Default"/>
        <w:rPr>
          <w:color w:val="auto"/>
          <w:lang w:val="en-US"/>
        </w:rPr>
      </w:pPr>
    </w:p>
    <w:p w14:paraId="58AB2BC6" w14:textId="55028B65" w:rsidR="00AE2B9E" w:rsidRPr="00034676" w:rsidRDefault="00205F86" w:rsidP="00AE2B9E">
      <w:pPr>
        <w:pStyle w:val="berschrift3"/>
      </w:pPr>
      <w:bookmarkStart w:id="88" w:name="_Toc103781963"/>
      <w:r w:rsidRPr="00034676">
        <w:t>Blood oxygen</w:t>
      </w:r>
      <w:bookmarkEnd w:id="8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7278"/>
      </w:tblGrid>
      <w:tr w:rsidR="00034676" w:rsidRPr="00034676" w14:paraId="341AD02D" w14:textId="77777777" w:rsidTr="00414A14">
        <w:tc>
          <w:tcPr>
            <w:tcW w:w="988" w:type="dxa"/>
          </w:tcPr>
          <w:p w14:paraId="39BB41C4" w14:textId="046B1523" w:rsidR="00AE2B9E" w:rsidRPr="00034676" w:rsidRDefault="00F974D3" w:rsidP="00414A14">
            <w:pPr>
              <w:pStyle w:val="Default"/>
              <w:rPr>
                <w:color w:val="auto"/>
                <w:lang w:val="de-DE"/>
              </w:rPr>
            </w:pPr>
            <w:r w:rsidRPr="00034676">
              <w:rPr>
                <w:noProof/>
                <w:color w:val="auto"/>
                <w:lang w:val="de-DE"/>
              </w:rPr>
              <w:drawing>
                <wp:inline distT="0" distB="0" distL="0" distR="0" wp14:anchorId="6FC1BDF5" wp14:editId="07896A0D">
                  <wp:extent cx="2024561" cy="3600000"/>
                  <wp:effectExtent l="0" t="0" r="0" b="63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24561" cy="3600000"/>
                          </a:xfrm>
                          <a:prstGeom prst="rect">
                            <a:avLst/>
                          </a:prstGeom>
                          <a:noFill/>
                          <a:ln>
                            <a:noFill/>
                          </a:ln>
                        </pic:spPr>
                      </pic:pic>
                    </a:graphicData>
                  </a:graphic>
                </wp:inline>
              </w:drawing>
            </w:r>
          </w:p>
        </w:tc>
        <w:tc>
          <w:tcPr>
            <w:tcW w:w="9468" w:type="dxa"/>
          </w:tcPr>
          <w:p w14:paraId="5FD6D930" w14:textId="77777777" w:rsidR="00AE2B9E" w:rsidRPr="00034676" w:rsidRDefault="00AE2B9E" w:rsidP="00414A14">
            <w:pPr>
              <w:pStyle w:val="Default"/>
              <w:rPr>
                <w:color w:val="auto"/>
                <w:lang w:val="de-DE"/>
              </w:rPr>
            </w:pPr>
            <w:r w:rsidRPr="00034676">
              <w:rPr>
                <w:noProof/>
                <w:color w:val="auto"/>
                <w:lang w:val="de-DE"/>
              </w:rPr>
              <w:drawing>
                <wp:inline distT="0" distB="0" distL="0" distR="0" wp14:anchorId="35120E41" wp14:editId="10B9AD61">
                  <wp:extent cx="318315" cy="432000"/>
                  <wp:effectExtent l="0" t="0" r="5715"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9513" t="9091" r="12194" b="4545"/>
                          <a:stretch/>
                        </pic:blipFill>
                        <pic:spPr bwMode="auto">
                          <a:xfrm>
                            <a:off x="0" y="0"/>
                            <a:ext cx="318315" cy="432000"/>
                          </a:xfrm>
                          <a:prstGeom prst="rect">
                            <a:avLst/>
                          </a:prstGeom>
                          <a:ln>
                            <a:noFill/>
                          </a:ln>
                          <a:extLst>
                            <a:ext uri="{53640926-AAD7-44D8-BBD7-CCE9431645EC}">
                              <a14:shadowObscured xmlns:a14="http://schemas.microsoft.com/office/drawing/2010/main"/>
                            </a:ext>
                          </a:extLst>
                        </pic:spPr>
                      </pic:pic>
                    </a:graphicData>
                  </a:graphic>
                </wp:inline>
              </w:drawing>
            </w:r>
          </w:p>
          <w:p w14:paraId="6CFC4EEC" w14:textId="77777777" w:rsidR="008016FB" w:rsidRPr="00034676" w:rsidRDefault="008016FB" w:rsidP="008016FB">
            <w:pPr>
              <w:pStyle w:val="Default"/>
              <w:rPr>
                <w:color w:val="auto"/>
                <w:lang w:val="en-US"/>
              </w:rPr>
            </w:pPr>
            <w:r w:rsidRPr="00034676">
              <w:rPr>
                <w:color w:val="auto"/>
                <w:lang w:val="en-US"/>
              </w:rPr>
              <w:t>By clicking on Blood oxygen on the start page, you open the curve view of the measured values of blood oxygen. In addition, the maximum and minimum blood oxygen are displayed.</w:t>
            </w:r>
          </w:p>
          <w:p w14:paraId="266C948B" w14:textId="77777777" w:rsidR="008016FB" w:rsidRPr="00034676" w:rsidRDefault="008016FB" w:rsidP="008016FB">
            <w:pPr>
              <w:pStyle w:val="Default"/>
              <w:rPr>
                <w:color w:val="auto"/>
                <w:lang w:val="en-US"/>
              </w:rPr>
            </w:pPr>
            <w:r w:rsidRPr="00034676">
              <w:rPr>
                <w:b/>
                <w:color w:val="auto"/>
                <w:lang w:val="en-US"/>
              </w:rPr>
              <w:t>Important:</w:t>
            </w:r>
            <w:r w:rsidRPr="00034676">
              <w:rPr>
                <w:color w:val="auto"/>
                <w:lang w:val="en-US"/>
              </w:rPr>
              <w:t xml:space="preserve"> The blood oxygen is only a measured value and may differ from the actual value! It serves only as a reference value.</w:t>
            </w:r>
          </w:p>
          <w:p w14:paraId="062E2A56" w14:textId="2E8B660C" w:rsidR="00AE2B9E" w:rsidRPr="00034676" w:rsidRDefault="008016FB" w:rsidP="008016FB">
            <w:pPr>
              <w:pStyle w:val="Default"/>
              <w:rPr>
                <w:color w:val="auto"/>
                <w:lang w:val="en-US"/>
              </w:rPr>
            </w:pPr>
            <w:r w:rsidRPr="00034676">
              <w:rPr>
                <w:color w:val="auto"/>
                <w:lang w:val="en-US"/>
              </w:rPr>
              <w:t>The curve can represent the values for today, week or month.</w:t>
            </w:r>
          </w:p>
        </w:tc>
      </w:tr>
    </w:tbl>
    <w:p w14:paraId="4A18B3E1" w14:textId="4B781DE8" w:rsidR="00240AAB" w:rsidRPr="00034676" w:rsidRDefault="00240AAB" w:rsidP="00215CCD">
      <w:pPr>
        <w:widowControl/>
        <w:rPr>
          <w:rFonts w:cs="Arial"/>
          <w:szCs w:val="32"/>
        </w:rPr>
      </w:pPr>
      <w:r w:rsidRPr="00034676">
        <w:rPr>
          <w:rFonts w:cs="Arial"/>
          <w:b/>
          <w:sz w:val="36"/>
          <w:szCs w:val="32"/>
        </w:rPr>
        <w:br w:type="page"/>
      </w:r>
    </w:p>
    <w:p w14:paraId="0AB62444" w14:textId="18993F29" w:rsidR="00D12F26" w:rsidRPr="00034676" w:rsidRDefault="00D12F26" w:rsidP="00215CCD">
      <w:pPr>
        <w:pStyle w:val="berschrift1"/>
      </w:pPr>
      <w:bookmarkStart w:id="89" w:name="_Toc103781964"/>
      <w:r w:rsidRPr="00034676">
        <w:lastRenderedPageBreak/>
        <w:t>Declaration of Conformity</w:t>
      </w:r>
      <w:bookmarkEnd w:id="89"/>
    </w:p>
    <w:tbl>
      <w:tblPr>
        <w:tblStyle w:val="Tabellenraster"/>
        <w:tblW w:w="0" w:type="auto"/>
        <w:tblInd w:w="108" w:type="dxa"/>
        <w:tblLook w:val="04A0" w:firstRow="1" w:lastRow="0" w:firstColumn="1" w:lastColumn="0" w:noHBand="0" w:noVBand="1"/>
      </w:tblPr>
      <w:tblGrid>
        <w:gridCol w:w="1985"/>
        <w:gridCol w:w="8513"/>
      </w:tblGrid>
      <w:tr w:rsidR="00E7056F" w:rsidRPr="00034676" w14:paraId="52397716" w14:textId="77777777" w:rsidTr="00414A14">
        <w:tc>
          <w:tcPr>
            <w:tcW w:w="1985" w:type="dxa"/>
          </w:tcPr>
          <w:p w14:paraId="27C7883A" w14:textId="77777777" w:rsidR="00E7056F" w:rsidRPr="00034676" w:rsidRDefault="00E7056F" w:rsidP="00414A14">
            <w:pPr>
              <w:spacing w:line="240" w:lineRule="auto"/>
              <w:rPr>
                <w:lang w:val="de-DE"/>
              </w:rPr>
            </w:pPr>
            <w:bookmarkStart w:id="90" w:name="_Hlk82701482"/>
            <w:r w:rsidRPr="00034676">
              <w:rPr>
                <w:rFonts w:cstheme="minorHAnsi"/>
                <w:noProof/>
                <w:sz w:val="28"/>
                <w:szCs w:val="28"/>
              </w:rPr>
              <w:drawing>
                <wp:inline distT="0" distB="0" distL="0" distR="0" wp14:anchorId="019A7524" wp14:editId="1D8C9A02">
                  <wp:extent cx="1088372" cy="90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088372" cy="900000"/>
                          </a:xfrm>
                          <a:prstGeom prst="rect">
                            <a:avLst/>
                          </a:prstGeom>
                        </pic:spPr>
                      </pic:pic>
                    </a:graphicData>
                  </a:graphic>
                </wp:inline>
              </w:drawing>
            </w:r>
          </w:p>
        </w:tc>
        <w:tc>
          <w:tcPr>
            <w:tcW w:w="8513" w:type="dxa"/>
          </w:tcPr>
          <w:p w14:paraId="3CB6E2AE" w14:textId="77777777" w:rsidR="00E7056F" w:rsidRPr="00034676" w:rsidRDefault="00E7056F" w:rsidP="00E7056F">
            <w:r w:rsidRPr="00034676">
              <w:t>Products marked with this symbol comply with all applicable Community regulations of the European Economic Area.</w:t>
            </w:r>
          </w:p>
          <w:p w14:paraId="25128307" w14:textId="4686DB3D" w:rsidR="00E7056F" w:rsidRPr="00034676" w:rsidRDefault="00E7056F" w:rsidP="00E7056F">
            <w:r w:rsidRPr="00034676">
              <w:t>A "Declaration of Conformity" in accordance with the applicable directives and corresponding standards has been issued by Technaxx Deutschland GmbH &amp; Co KG. This can be requested at the address www.technaxx.de/ (in the bottom bar "Declaration of Conformity").</w:t>
            </w:r>
          </w:p>
        </w:tc>
      </w:tr>
      <w:bookmarkEnd w:id="90"/>
    </w:tbl>
    <w:p w14:paraId="4E677EB0" w14:textId="7373FCC7" w:rsidR="00B72A1A" w:rsidRPr="00034676" w:rsidRDefault="00B72A1A" w:rsidP="007C7669">
      <w:pPr>
        <w:rPr>
          <w:sz w:val="28"/>
          <w:szCs w:val="28"/>
        </w:rPr>
      </w:pPr>
    </w:p>
    <w:p w14:paraId="43B54C23" w14:textId="23CA2361" w:rsidR="00B72A1A" w:rsidRPr="00034676" w:rsidRDefault="00B72A1A" w:rsidP="007C7669">
      <w:pPr>
        <w:rPr>
          <w:szCs w:val="28"/>
        </w:rPr>
      </w:pPr>
      <w:r w:rsidRPr="00034676">
        <w:rPr>
          <w:szCs w:val="28"/>
        </w:rPr>
        <w:t xml:space="preserve">4G Kids watch complies with the RF (Radio Frequencies) standards by CE which is measured </w:t>
      </w:r>
      <w:r w:rsidR="00D840A5" w:rsidRPr="00034676">
        <w:rPr>
          <w:szCs w:val="28"/>
        </w:rPr>
        <w:t xml:space="preserve">in 0mm and </w:t>
      </w:r>
      <w:r w:rsidRPr="00034676">
        <w:rPr>
          <w:szCs w:val="28"/>
        </w:rPr>
        <w:t>10mm away from the body.</w:t>
      </w:r>
    </w:p>
    <w:p w14:paraId="730E1D58" w14:textId="5ECA82D4" w:rsidR="00FE725E" w:rsidRPr="00034676" w:rsidRDefault="00FE725E" w:rsidP="00FE725E">
      <w:pPr>
        <w:spacing w:line="320" w:lineRule="exact"/>
      </w:pPr>
    </w:p>
    <w:tbl>
      <w:tblPr>
        <w:tblStyle w:val="Tabellenraster"/>
        <w:tblW w:w="0" w:type="auto"/>
        <w:tblInd w:w="817" w:type="dxa"/>
        <w:tblLook w:val="04A0" w:firstRow="1" w:lastRow="0" w:firstColumn="1" w:lastColumn="0" w:noHBand="0" w:noVBand="1"/>
      </w:tblPr>
      <w:tblGrid>
        <w:gridCol w:w="4486"/>
        <w:gridCol w:w="4303"/>
      </w:tblGrid>
      <w:tr w:rsidR="00034676" w:rsidRPr="00034676" w14:paraId="50E7249C" w14:textId="77777777" w:rsidTr="00B72A1A">
        <w:trPr>
          <w:trHeight w:val="352"/>
        </w:trPr>
        <w:tc>
          <w:tcPr>
            <w:tcW w:w="4486" w:type="dxa"/>
          </w:tcPr>
          <w:p w14:paraId="19D136DE" w14:textId="7DFED8E9" w:rsidR="00B72A1A" w:rsidRPr="00034676" w:rsidRDefault="00B72A1A" w:rsidP="00FE725E">
            <w:pPr>
              <w:spacing w:line="320" w:lineRule="exact"/>
              <w:rPr>
                <w:b/>
              </w:rPr>
            </w:pPr>
            <w:r w:rsidRPr="00034676">
              <w:rPr>
                <w:b/>
              </w:rPr>
              <w:t>Frequency</w:t>
            </w:r>
          </w:p>
        </w:tc>
        <w:tc>
          <w:tcPr>
            <w:tcW w:w="4303" w:type="dxa"/>
          </w:tcPr>
          <w:p w14:paraId="0A3290BC" w14:textId="2B3FFAE3" w:rsidR="00B72A1A" w:rsidRPr="00034676" w:rsidRDefault="00B72A1A" w:rsidP="00FE725E">
            <w:pPr>
              <w:spacing w:line="320" w:lineRule="exact"/>
              <w:rPr>
                <w:b/>
              </w:rPr>
            </w:pPr>
            <w:r w:rsidRPr="00034676">
              <w:rPr>
                <w:b/>
              </w:rPr>
              <w:t>Power</w:t>
            </w:r>
          </w:p>
        </w:tc>
      </w:tr>
      <w:tr w:rsidR="00034676" w:rsidRPr="00034676" w14:paraId="44CB2C41" w14:textId="77777777" w:rsidTr="00B72A1A">
        <w:tc>
          <w:tcPr>
            <w:tcW w:w="4486" w:type="dxa"/>
          </w:tcPr>
          <w:p w14:paraId="4E7443DF" w14:textId="46266DF6" w:rsidR="00983368" w:rsidRPr="00034676" w:rsidRDefault="00983368" w:rsidP="00983368">
            <w:pPr>
              <w:spacing w:line="320" w:lineRule="exact"/>
            </w:pPr>
            <w:r w:rsidRPr="00034676">
              <w:t>GSM 3/5/8</w:t>
            </w:r>
          </w:p>
        </w:tc>
        <w:tc>
          <w:tcPr>
            <w:tcW w:w="4303" w:type="dxa"/>
          </w:tcPr>
          <w:p w14:paraId="5D5C9BA0" w14:textId="6E671F77" w:rsidR="00983368" w:rsidRPr="00034676" w:rsidRDefault="00983368" w:rsidP="00983368">
            <w:pPr>
              <w:spacing w:line="320" w:lineRule="exact"/>
            </w:pPr>
            <w:r w:rsidRPr="00034676">
              <w:rPr>
                <w:rFonts w:hint="eastAsia"/>
              </w:rPr>
              <w:t>32</w:t>
            </w:r>
            <w:r w:rsidRPr="00034676">
              <w:t>dBm</w:t>
            </w:r>
            <w:r w:rsidRPr="00034676">
              <w:rPr>
                <w:rFonts w:hint="eastAsia"/>
              </w:rPr>
              <w:t>(</w:t>
            </w:r>
            <w:r w:rsidRPr="00034676">
              <w:rPr>
                <w:rFonts w:hint="eastAsia"/>
              </w:rPr>
              <w:t>±</w:t>
            </w:r>
            <w:r w:rsidRPr="00034676">
              <w:rPr>
                <w:rFonts w:hint="eastAsia"/>
              </w:rPr>
              <w:t>2</w:t>
            </w:r>
            <w:r w:rsidRPr="00034676">
              <w:t>dBm</w:t>
            </w:r>
            <w:r w:rsidRPr="00034676">
              <w:rPr>
                <w:rFonts w:hint="eastAsia"/>
              </w:rPr>
              <w:t>)</w:t>
            </w:r>
          </w:p>
        </w:tc>
      </w:tr>
      <w:tr w:rsidR="00034676" w:rsidRPr="00034676" w14:paraId="6001BB91" w14:textId="77777777" w:rsidTr="00B72A1A">
        <w:tc>
          <w:tcPr>
            <w:tcW w:w="4486" w:type="dxa"/>
          </w:tcPr>
          <w:p w14:paraId="416D9F5E" w14:textId="77FAAAF0" w:rsidR="00983368" w:rsidRPr="00034676" w:rsidRDefault="00983368" w:rsidP="00983368">
            <w:pPr>
              <w:spacing w:line="320" w:lineRule="exact"/>
            </w:pPr>
            <w:r w:rsidRPr="00034676">
              <w:t>WCDMA 1/5/8</w:t>
            </w:r>
          </w:p>
        </w:tc>
        <w:tc>
          <w:tcPr>
            <w:tcW w:w="4303" w:type="dxa"/>
          </w:tcPr>
          <w:p w14:paraId="2587A640" w14:textId="760C22A5" w:rsidR="00983368" w:rsidRPr="00034676" w:rsidRDefault="00983368" w:rsidP="00983368">
            <w:pPr>
              <w:spacing w:line="320" w:lineRule="exact"/>
            </w:pPr>
            <w:r w:rsidRPr="00034676">
              <w:rPr>
                <w:rFonts w:hint="eastAsia"/>
              </w:rPr>
              <w:t>22</w:t>
            </w:r>
            <w:r w:rsidRPr="00034676">
              <w:t>dBm</w:t>
            </w:r>
            <w:r w:rsidRPr="00034676">
              <w:rPr>
                <w:rFonts w:hint="eastAsia"/>
              </w:rPr>
              <w:t>(</w:t>
            </w:r>
            <w:r w:rsidRPr="00034676">
              <w:rPr>
                <w:rFonts w:hint="eastAsia"/>
              </w:rPr>
              <w:t>±</w:t>
            </w:r>
            <w:r w:rsidRPr="00034676">
              <w:rPr>
                <w:rFonts w:hint="eastAsia"/>
              </w:rPr>
              <w:t>2</w:t>
            </w:r>
            <w:r w:rsidRPr="00034676">
              <w:t>dBm</w:t>
            </w:r>
            <w:r w:rsidRPr="00034676">
              <w:rPr>
                <w:rFonts w:hint="eastAsia"/>
              </w:rPr>
              <w:t>)</w:t>
            </w:r>
          </w:p>
        </w:tc>
      </w:tr>
      <w:tr w:rsidR="00034676" w:rsidRPr="00034676" w14:paraId="0C723586" w14:textId="77777777" w:rsidTr="00B72A1A">
        <w:tc>
          <w:tcPr>
            <w:tcW w:w="4486" w:type="dxa"/>
          </w:tcPr>
          <w:p w14:paraId="3D858D1B" w14:textId="535DC55B" w:rsidR="00983368" w:rsidRPr="00034676" w:rsidRDefault="00983368" w:rsidP="00983368">
            <w:pPr>
              <w:spacing w:line="320" w:lineRule="exact"/>
            </w:pPr>
            <w:r w:rsidRPr="00034676">
              <w:t>LTE-FDD 1</w:t>
            </w:r>
            <w:r w:rsidR="00100140" w:rsidRPr="00034676">
              <w:t>/</w:t>
            </w:r>
            <w:r w:rsidRPr="00034676">
              <w:t>3/5/7/8/20</w:t>
            </w:r>
          </w:p>
        </w:tc>
        <w:tc>
          <w:tcPr>
            <w:tcW w:w="4303" w:type="dxa"/>
          </w:tcPr>
          <w:p w14:paraId="47832012" w14:textId="1126A218" w:rsidR="00983368" w:rsidRPr="00034676" w:rsidRDefault="00983368" w:rsidP="00983368">
            <w:pPr>
              <w:spacing w:line="320" w:lineRule="exact"/>
            </w:pPr>
            <w:r w:rsidRPr="00034676">
              <w:rPr>
                <w:rFonts w:hint="eastAsia"/>
              </w:rPr>
              <w:t>22</w:t>
            </w:r>
            <w:r w:rsidRPr="00034676">
              <w:t>dBm</w:t>
            </w:r>
            <w:r w:rsidRPr="00034676">
              <w:rPr>
                <w:rFonts w:hint="eastAsia"/>
              </w:rPr>
              <w:t>(</w:t>
            </w:r>
            <w:r w:rsidRPr="00034676">
              <w:rPr>
                <w:rFonts w:hint="eastAsia"/>
              </w:rPr>
              <w:t>±</w:t>
            </w:r>
            <w:r w:rsidRPr="00034676">
              <w:rPr>
                <w:rFonts w:hint="eastAsia"/>
              </w:rPr>
              <w:t>2</w:t>
            </w:r>
            <w:r w:rsidRPr="00034676">
              <w:t>dBm</w:t>
            </w:r>
            <w:r w:rsidRPr="00034676">
              <w:rPr>
                <w:rFonts w:hint="eastAsia"/>
              </w:rPr>
              <w:t>)</w:t>
            </w:r>
          </w:p>
        </w:tc>
      </w:tr>
      <w:tr w:rsidR="00034676" w:rsidRPr="00034676" w14:paraId="79651A3B" w14:textId="77777777" w:rsidTr="00B72A1A">
        <w:tc>
          <w:tcPr>
            <w:tcW w:w="4486" w:type="dxa"/>
          </w:tcPr>
          <w:p w14:paraId="147C0723" w14:textId="22C95E49" w:rsidR="00983368" w:rsidRPr="00034676" w:rsidRDefault="00983368" w:rsidP="00983368">
            <w:pPr>
              <w:spacing w:line="320" w:lineRule="exact"/>
            </w:pPr>
            <w:r w:rsidRPr="00034676">
              <w:t>LTE-TDD 40</w:t>
            </w:r>
          </w:p>
        </w:tc>
        <w:tc>
          <w:tcPr>
            <w:tcW w:w="4303" w:type="dxa"/>
          </w:tcPr>
          <w:p w14:paraId="752A78B1" w14:textId="3867A49E" w:rsidR="00983368" w:rsidRPr="00034676" w:rsidRDefault="00983368" w:rsidP="00983368">
            <w:pPr>
              <w:spacing w:line="320" w:lineRule="exact"/>
            </w:pPr>
            <w:r w:rsidRPr="00034676">
              <w:rPr>
                <w:rFonts w:hint="eastAsia"/>
              </w:rPr>
              <w:t>22</w:t>
            </w:r>
            <w:r w:rsidRPr="00034676">
              <w:t>dBm</w:t>
            </w:r>
            <w:r w:rsidRPr="00034676">
              <w:rPr>
                <w:rFonts w:hint="eastAsia"/>
              </w:rPr>
              <w:t>(</w:t>
            </w:r>
            <w:r w:rsidRPr="00034676">
              <w:rPr>
                <w:rFonts w:hint="eastAsia"/>
              </w:rPr>
              <w:t>±</w:t>
            </w:r>
            <w:r w:rsidRPr="00034676">
              <w:rPr>
                <w:rFonts w:hint="eastAsia"/>
              </w:rPr>
              <w:t>2</w:t>
            </w:r>
            <w:r w:rsidRPr="00034676">
              <w:t>dBm</w:t>
            </w:r>
            <w:r w:rsidRPr="00034676">
              <w:rPr>
                <w:rFonts w:hint="eastAsia"/>
              </w:rPr>
              <w:t>)</w:t>
            </w:r>
          </w:p>
        </w:tc>
      </w:tr>
      <w:tr w:rsidR="00034676" w:rsidRPr="00034676" w14:paraId="56052D20" w14:textId="77777777" w:rsidTr="00B72A1A">
        <w:tc>
          <w:tcPr>
            <w:tcW w:w="4486" w:type="dxa"/>
          </w:tcPr>
          <w:p w14:paraId="7537BFA9" w14:textId="2C22B334" w:rsidR="00B72A1A" w:rsidRPr="00034676" w:rsidRDefault="00B72A1A" w:rsidP="00FE725E">
            <w:pPr>
              <w:spacing w:line="320" w:lineRule="exact"/>
            </w:pPr>
            <w:r w:rsidRPr="00034676">
              <w:t>2.4 b/g/n</w:t>
            </w:r>
          </w:p>
        </w:tc>
        <w:tc>
          <w:tcPr>
            <w:tcW w:w="4303" w:type="dxa"/>
          </w:tcPr>
          <w:p w14:paraId="76C09AF2" w14:textId="7F8B2B49" w:rsidR="00B72A1A" w:rsidRPr="00034676" w:rsidRDefault="00983368" w:rsidP="00FE725E">
            <w:pPr>
              <w:spacing w:line="320" w:lineRule="exact"/>
            </w:pPr>
            <w:r w:rsidRPr="00034676">
              <w:rPr>
                <w:rFonts w:hint="eastAsia"/>
              </w:rPr>
              <w:t>20</w:t>
            </w:r>
            <w:r w:rsidRPr="00034676">
              <w:t>dBm</w:t>
            </w:r>
            <w:r w:rsidRPr="00034676">
              <w:rPr>
                <w:rFonts w:hint="eastAsia"/>
              </w:rPr>
              <w:t>(</w:t>
            </w:r>
            <w:r w:rsidRPr="00034676">
              <w:rPr>
                <w:rFonts w:hint="eastAsia"/>
              </w:rPr>
              <w:t>±</w:t>
            </w:r>
            <w:r w:rsidRPr="00034676">
              <w:rPr>
                <w:rFonts w:hint="eastAsia"/>
              </w:rPr>
              <w:t>2</w:t>
            </w:r>
            <w:r w:rsidRPr="00034676">
              <w:t>dBm</w:t>
            </w:r>
            <w:r w:rsidRPr="00034676">
              <w:rPr>
                <w:rFonts w:hint="eastAsia"/>
              </w:rPr>
              <w:t>)</w:t>
            </w:r>
          </w:p>
        </w:tc>
      </w:tr>
      <w:tr w:rsidR="00034676" w:rsidRPr="00034676" w14:paraId="73B4D70D" w14:textId="77777777" w:rsidTr="00B72A1A">
        <w:tc>
          <w:tcPr>
            <w:tcW w:w="4486" w:type="dxa"/>
          </w:tcPr>
          <w:p w14:paraId="28033B0D" w14:textId="77777777" w:rsidR="00B72A1A" w:rsidRPr="00034676" w:rsidRDefault="00B72A1A" w:rsidP="00FE725E">
            <w:pPr>
              <w:spacing w:line="320" w:lineRule="exact"/>
            </w:pPr>
          </w:p>
        </w:tc>
        <w:tc>
          <w:tcPr>
            <w:tcW w:w="4303" w:type="dxa"/>
          </w:tcPr>
          <w:p w14:paraId="1EFD3A5D" w14:textId="77777777" w:rsidR="00B72A1A" w:rsidRPr="00034676" w:rsidRDefault="00B72A1A" w:rsidP="00FE725E">
            <w:pPr>
              <w:spacing w:line="320" w:lineRule="exact"/>
            </w:pPr>
          </w:p>
        </w:tc>
      </w:tr>
      <w:tr w:rsidR="00034676" w:rsidRPr="00034676" w14:paraId="650990EE" w14:textId="77777777" w:rsidTr="00B72A1A">
        <w:tc>
          <w:tcPr>
            <w:tcW w:w="4486" w:type="dxa"/>
          </w:tcPr>
          <w:p w14:paraId="1FFE494E" w14:textId="6FA72A9C" w:rsidR="00B72A1A" w:rsidRPr="00034676" w:rsidRDefault="00B72A1A" w:rsidP="00FE725E">
            <w:pPr>
              <w:spacing w:line="320" w:lineRule="exact"/>
            </w:pPr>
            <w:r w:rsidRPr="00034676">
              <w:t>Operating temperature</w:t>
            </w:r>
          </w:p>
        </w:tc>
        <w:tc>
          <w:tcPr>
            <w:tcW w:w="4303" w:type="dxa"/>
          </w:tcPr>
          <w:p w14:paraId="794EF492" w14:textId="20E41CF3" w:rsidR="00B72A1A" w:rsidRPr="00034676" w:rsidRDefault="00B72A1A" w:rsidP="00FE725E">
            <w:pPr>
              <w:spacing w:line="320" w:lineRule="exact"/>
            </w:pPr>
            <w:r w:rsidRPr="00034676">
              <w:t>-</w:t>
            </w:r>
            <w:r w:rsidR="0043394C" w:rsidRPr="00034676">
              <w:t>10</w:t>
            </w:r>
            <w:r w:rsidRPr="00034676">
              <w:t xml:space="preserve">°C to </w:t>
            </w:r>
            <w:r w:rsidR="00D56184" w:rsidRPr="00034676">
              <w:t>45</w:t>
            </w:r>
            <w:r w:rsidRPr="00034676">
              <w:t>°C</w:t>
            </w:r>
          </w:p>
        </w:tc>
      </w:tr>
      <w:tr w:rsidR="00B72A1A" w:rsidRPr="00034676" w14:paraId="525616E5" w14:textId="77777777" w:rsidTr="00B72A1A">
        <w:tc>
          <w:tcPr>
            <w:tcW w:w="4486" w:type="dxa"/>
          </w:tcPr>
          <w:p w14:paraId="56DC514B" w14:textId="1A8B3FD2" w:rsidR="00B72A1A" w:rsidRPr="00034676" w:rsidRDefault="00B72A1A" w:rsidP="00FE725E">
            <w:pPr>
              <w:spacing w:line="320" w:lineRule="exact"/>
            </w:pPr>
            <w:r w:rsidRPr="00034676">
              <w:t>Highest SAR value</w:t>
            </w:r>
          </w:p>
        </w:tc>
        <w:tc>
          <w:tcPr>
            <w:tcW w:w="4303" w:type="dxa"/>
          </w:tcPr>
          <w:p w14:paraId="5D279398" w14:textId="36F45890" w:rsidR="00B72A1A" w:rsidRPr="00034676" w:rsidRDefault="00D840A5" w:rsidP="00FE725E">
            <w:pPr>
              <w:spacing w:line="320" w:lineRule="exact"/>
            </w:pPr>
            <w:r w:rsidRPr="00034676">
              <w:t>1.99</w:t>
            </w:r>
            <w:r w:rsidR="00B72A1A" w:rsidRPr="00034676">
              <w:t>W/kg</w:t>
            </w:r>
          </w:p>
        </w:tc>
      </w:tr>
    </w:tbl>
    <w:p w14:paraId="5A0F0B73" w14:textId="77777777" w:rsidR="00B72A1A" w:rsidRPr="00034676" w:rsidRDefault="00B72A1A" w:rsidP="00FE725E">
      <w:pPr>
        <w:spacing w:line="320" w:lineRule="exact"/>
      </w:pPr>
    </w:p>
    <w:p w14:paraId="490DA812" w14:textId="3081ADAC" w:rsidR="00B72A1A" w:rsidRPr="00034676" w:rsidRDefault="00B72A1A" w:rsidP="00215CCD">
      <w:pPr>
        <w:pStyle w:val="berschrift1"/>
      </w:pPr>
      <w:bookmarkStart w:id="91" w:name="_Toc103781965"/>
      <w:r w:rsidRPr="00034676">
        <w:t>Support</w:t>
      </w:r>
      <w:bookmarkEnd w:id="91"/>
    </w:p>
    <w:p w14:paraId="7F889B6C" w14:textId="77777777" w:rsidR="00FE725E" w:rsidRPr="00034676" w:rsidRDefault="00FE725E" w:rsidP="00E7056F">
      <w:pPr>
        <w:spacing w:line="360" w:lineRule="exact"/>
        <w:jc w:val="center"/>
        <w:rPr>
          <w:rFonts w:cs="Arial"/>
          <w:szCs w:val="32"/>
          <w:lang w:val="en-GB"/>
        </w:rPr>
      </w:pPr>
      <w:r w:rsidRPr="00034676">
        <w:rPr>
          <w:rFonts w:cs="Arial"/>
          <w:szCs w:val="32"/>
          <w:lang w:val="en-GB"/>
        </w:rPr>
        <w:t>Service phone No. for technical support: 01805 012643 (14 cent/minute from German fixed-line and 42 cent/minute from mobile networks).</w:t>
      </w:r>
    </w:p>
    <w:p w14:paraId="36BF7226" w14:textId="77777777" w:rsidR="00FE725E" w:rsidRPr="00034676" w:rsidRDefault="00FE725E" w:rsidP="00E7056F">
      <w:pPr>
        <w:spacing w:line="360" w:lineRule="exact"/>
        <w:jc w:val="center"/>
        <w:rPr>
          <w:rStyle w:val="Hyperlink"/>
          <w:rFonts w:cs="Arial"/>
          <w:b/>
          <w:color w:val="auto"/>
          <w:szCs w:val="32"/>
          <w:u w:val="none"/>
          <w:lang w:val="en-GB"/>
        </w:rPr>
      </w:pPr>
      <w:r w:rsidRPr="00034676">
        <w:rPr>
          <w:rFonts w:cs="Arial"/>
          <w:szCs w:val="32"/>
          <w:lang w:val="en-GB"/>
        </w:rPr>
        <w:t xml:space="preserve">Free Email: </w:t>
      </w:r>
      <w:hyperlink r:id="rId66" w:history="1">
        <w:r w:rsidRPr="00034676">
          <w:rPr>
            <w:rStyle w:val="Hyperlink"/>
            <w:rFonts w:cs="Arial"/>
            <w:b/>
            <w:color w:val="auto"/>
            <w:szCs w:val="32"/>
            <w:u w:val="none"/>
            <w:lang w:val="en-GB"/>
          </w:rPr>
          <w:t>support@technaxx.de</w:t>
        </w:r>
      </w:hyperlink>
    </w:p>
    <w:p w14:paraId="698AF5A4" w14:textId="77777777" w:rsidR="00FE725E" w:rsidRPr="00034676" w:rsidRDefault="00FE725E" w:rsidP="00E7056F">
      <w:pPr>
        <w:spacing w:line="360" w:lineRule="exact"/>
        <w:jc w:val="center"/>
        <w:rPr>
          <w:szCs w:val="32"/>
        </w:rPr>
      </w:pPr>
      <w:r w:rsidRPr="00034676">
        <w:rPr>
          <w:szCs w:val="32"/>
        </w:rPr>
        <w:t>The support hotline is available Mon-Fri from 9 am to 1 pm &amp; 2 pm to 5 pm</w:t>
      </w:r>
    </w:p>
    <w:p w14:paraId="4C4C41A6" w14:textId="77777777" w:rsidR="00D12F26" w:rsidRPr="00034676" w:rsidRDefault="00D12F26" w:rsidP="00950F55">
      <w:pPr>
        <w:widowControl/>
        <w:spacing w:line="340" w:lineRule="exact"/>
        <w:rPr>
          <w:rFonts w:cs="Arial"/>
          <w:szCs w:val="32"/>
        </w:rPr>
      </w:pPr>
    </w:p>
    <w:p w14:paraId="708A37C5" w14:textId="77777777" w:rsidR="008070FF" w:rsidRPr="00034676" w:rsidRDefault="008070FF" w:rsidP="008070FF">
      <w:pPr>
        <w:pStyle w:val="berschrift1"/>
      </w:pPr>
      <w:bookmarkStart w:id="92" w:name="_Toc103781966"/>
      <w:r w:rsidRPr="00034676">
        <w:t>Care and maintenance</w:t>
      </w:r>
      <w:bookmarkEnd w:id="92"/>
    </w:p>
    <w:p w14:paraId="018A8006" w14:textId="77777777" w:rsidR="008070FF" w:rsidRPr="00034676" w:rsidRDefault="008070FF" w:rsidP="008070FF">
      <w:pPr>
        <w:widowControl/>
        <w:rPr>
          <w:rFonts w:cs="Arial"/>
          <w:szCs w:val="32"/>
        </w:rPr>
      </w:pPr>
      <w:r w:rsidRPr="00034676">
        <w:rPr>
          <w:rFonts w:cs="Arial"/>
          <w:szCs w:val="32"/>
        </w:rPr>
        <w:t>Clean the device only with a dry or slightly damp, lint-free cloth.</w:t>
      </w:r>
    </w:p>
    <w:p w14:paraId="395E189B" w14:textId="77777777" w:rsidR="008070FF" w:rsidRPr="00034676" w:rsidRDefault="008070FF" w:rsidP="008070FF">
      <w:pPr>
        <w:widowControl/>
        <w:rPr>
          <w:rFonts w:cs="Arial"/>
          <w:szCs w:val="32"/>
        </w:rPr>
      </w:pPr>
      <w:r w:rsidRPr="00034676">
        <w:rPr>
          <w:rFonts w:cs="Arial"/>
          <w:szCs w:val="32"/>
        </w:rPr>
        <w:t>Do not use abrasive cleaners to clean the device.</w:t>
      </w:r>
    </w:p>
    <w:p w14:paraId="69E2D583" w14:textId="77777777" w:rsidR="008070FF" w:rsidRPr="00034676" w:rsidRDefault="008070FF" w:rsidP="008070FF">
      <w:pPr>
        <w:widowControl/>
        <w:rPr>
          <w:rFonts w:cs="Arial"/>
          <w:szCs w:val="32"/>
        </w:rPr>
      </w:pPr>
      <w:r w:rsidRPr="00034676">
        <w:rPr>
          <w:rFonts w:cs="Arial"/>
          <w:szCs w:val="32"/>
        </w:rPr>
        <w:t>Since this device is an electronic product, avoid the following practices to prevent damage to the product:</w:t>
      </w:r>
    </w:p>
    <w:p w14:paraId="3E25FAC6" w14:textId="77777777" w:rsidR="008070FF" w:rsidRPr="00034676" w:rsidRDefault="008070FF" w:rsidP="008070FF">
      <w:pPr>
        <w:widowControl/>
        <w:rPr>
          <w:rFonts w:cs="Arial"/>
          <w:szCs w:val="32"/>
        </w:rPr>
      </w:pPr>
      <w:r w:rsidRPr="00034676">
        <w:rPr>
          <w:rFonts w:cs="Arial"/>
          <w:szCs w:val="32"/>
        </w:rPr>
        <w:t>●Using the device at extremely high or low temperatures.</w:t>
      </w:r>
    </w:p>
    <w:p w14:paraId="52126541" w14:textId="77777777" w:rsidR="008070FF" w:rsidRPr="00034676" w:rsidRDefault="008070FF" w:rsidP="008070FF">
      <w:pPr>
        <w:widowControl/>
        <w:rPr>
          <w:rFonts w:cs="Arial"/>
          <w:szCs w:val="32"/>
        </w:rPr>
      </w:pPr>
      <w:r w:rsidRPr="00034676">
        <w:rPr>
          <w:rFonts w:cs="Arial"/>
          <w:szCs w:val="32"/>
        </w:rPr>
        <w:t>●Storage or use in humid environments.</w:t>
      </w:r>
    </w:p>
    <w:p w14:paraId="4DF715AA" w14:textId="26C35AF6" w:rsidR="00E7056F" w:rsidRPr="00034676" w:rsidRDefault="008070FF" w:rsidP="008070FF">
      <w:pPr>
        <w:widowControl/>
        <w:spacing w:line="240" w:lineRule="auto"/>
        <w:jc w:val="left"/>
        <w:rPr>
          <w:rFonts w:eastAsiaTheme="majorEastAsia" w:cstheme="majorBidi"/>
          <w:b/>
          <w:sz w:val="36"/>
          <w:szCs w:val="32"/>
        </w:rPr>
      </w:pPr>
      <w:r w:rsidRPr="00034676">
        <w:rPr>
          <w:rFonts w:cs="Arial"/>
          <w:szCs w:val="32"/>
        </w:rPr>
        <w:t>●Use in rain or water.</w:t>
      </w:r>
      <w:r w:rsidR="00E7056F" w:rsidRPr="00034676">
        <w:br w:type="page"/>
      </w:r>
    </w:p>
    <w:p w14:paraId="5360AD7D" w14:textId="77777777" w:rsidR="003502C3" w:rsidRPr="00034676" w:rsidRDefault="003502C3" w:rsidP="003502C3">
      <w:pPr>
        <w:pStyle w:val="berschrift1"/>
        <w:ind w:left="1418" w:hanging="1418"/>
        <w:rPr>
          <w:rFonts w:eastAsia="Times New Roman" w:cstheme="minorHAnsi"/>
          <w:szCs w:val="36"/>
        </w:rPr>
      </w:pPr>
      <w:bookmarkStart w:id="93" w:name="_Toc89250882"/>
      <w:bookmarkStart w:id="94" w:name="_Toc93314683"/>
      <w:bookmarkStart w:id="95" w:name="_Toc93315687"/>
      <w:bookmarkStart w:id="96" w:name="_Toc103781967"/>
      <w:r w:rsidRPr="00034676">
        <w:lastRenderedPageBreak/>
        <w:t>Disposal</w:t>
      </w:r>
      <w:bookmarkEnd w:id="93"/>
      <w:bookmarkEnd w:id="94"/>
      <w:bookmarkEnd w:id="95"/>
      <w:bookmarkEnd w:id="96"/>
    </w:p>
    <w:p w14:paraId="3EEC7751" w14:textId="77777777" w:rsidR="003502C3" w:rsidRPr="00034676" w:rsidRDefault="003502C3" w:rsidP="003502C3">
      <w:pPr>
        <w:spacing w:before="240"/>
        <w:ind w:left="1418" w:hanging="1418"/>
        <w:rPr>
          <w:rFonts w:cstheme="minorHAnsi"/>
          <w:szCs w:val="28"/>
        </w:rPr>
      </w:pPr>
      <w:r w:rsidRPr="00034676">
        <w:rPr>
          <w:noProof/>
          <w:szCs w:val="28"/>
        </w:rPr>
        <w:drawing>
          <wp:anchor distT="0" distB="0" distL="114300" distR="114300" simplePos="0" relativeHeight="251656192" behindDoc="0" locked="0" layoutInCell="1" allowOverlap="1" wp14:anchorId="270D85CE" wp14:editId="4CD30913">
            <wp:simplePos x="0" y="0"/>
            <wp:positionH relativeFrom="margin">
              <wp:align>left</wp:align>
            </wp:positionH>
            <wp:positionV relativeFrom="paragraph">
              <wp:posOffset>154940</wp:posOffset>
            </wp:positionV>
            <wp:extent cx="810000" cy="76427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06400" cy="760878"/>
                    </a:xfrm>
                    <a:prstGeom prst="rect">
                      <a:avLst/>
                    </a:prstGeom>
                  </pic:spPr>
                </pic:pic>
              </a:graphicData>
            </a:graphic>
            <wp14:sizeRelH relativeFrom="margin">
              <wp14:pctWidth>0</wp14:pctWidth>
            </wp14:sizeRelH>
            <wp14:sizeRelV relativeFrom="margin">
              <wp14:pctHeight>0</wp14:pctHeight>
            </wp14:sizeRelV>
          </wp:anchor>
        </w:drawing>
      </w:r>
      <w:r w:rsidRPr="00034676">
        <w:rPr>
          <w:szCs w:val="28"/>
        </w:rPr>
        <w:t>Disposal of the packaging. Sort packaging materials by type upon disposal.</w:t>
      </w:r>
    </w:p>
    <w:p w14:paraId="10AA2F47" w14:textId="77777777" w:rsidR="003502C3" w:rsidRPr="00034676" w:rsidRDefault="003502C3" w:rsidP="003502C3">
      <w:pPr>
        <w:spacing w:before="240"/>
        <w:ind w:left="1418" w:hanging="1418"/>
        <w:rPr>
          <w:szCs w:val="28"/>
        </w:rPr>
      </w:pPr>
      <w:r w:rsidRPr="00034676">
        <w:rPr>
          <w:szCs w:val="28"/>
        </w:rPr>
        <w:t>Dispose of cardboard and paperboard in the waste paper. Foils should be submitted for recyclables collection.</w:t>
      </w:r>
    </w:p>
    <w:p w14:paraId="6BE469E4" w14:textId="77777777" w:rsidR="003502C3" w:rsidRPr="00034676" w:rsidRDefault="003502C3" w:rsidP="003502C3">
      <w:pPr>
        <w:spacing w:before="240" w:line="320" w:lineRule="exact"/>
        <w:ind w:left="1418" w:hanging="1418"/>
      </w:pPr>
      <w:r w:rsidRPr="00034676">
        <w:rPr>
          <w:noProof/>
          <w:szCs w:val="28"/>
        </w:rPr>
        <w:drawing>
          <wp:anchor distT="0" distB="0" distL="114300" distR="114300" simplePos="0" relativeHeight="251658240" behindDoc="0" locked="0" layoutInCell="1" allowOverlap="1" wp14:anchorId="5710048E" wp14:editId="1C8B8F95">
            <wp:simplePos x="0" y="0"/>
            <wp:positionH relativeFrom="margin">
              <wp:align>left</wp:align>
            </wp:positionH>
            <wp:positionV relativeFrom="paragraph">
              <wp:posOffset>163205</wp:posOffset>
            </wp:positionV>
            <wp:extent cx="810000" cy="1174468"/>
            <wp:effectExtent l="0" t="0" r="9525" b="698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10000" cy="1174468"/>
                    </a:xfrm>
                    <a:prstGeom prst="rect">
                      <a:avLst/>
                    </a:prstGeom>
                  </pic:spPr>
                </pic:pic>
              </a:graphicData>
            </a:graphic>
            <wp14:sizeRelH relativeFrom="page">
              <wp14:pctWidth>0</wp14:pctWidth>
            </wp14:sizeRelH>
            <wp14:sizeRelV relativeFrom="page">
              <wp14:pctHeight>0</wp14:pctHeight>
            </wp14:sizeRelV>
          </wp:anchor>
        </w:drawing>
      </w:r>
      <w:r w:rsidRPr="00034676">
        <w:t>Disposing of old equipment (Applies in the European Union and other European countries with separate collection (collection of recyclable materials) Old equipment must not be disposed of with household waste! Every consumer is required by law to dispose of old devices that can no longer be used separately from household waste, e.g. at a collection point in his or her municipality or district. This ensures that the old devices are properly recycled and that negative effects on the environment are avoided. For this reason, electrical devices are marked with the symbol shown here.</w:t>
      </w:r>
    </w:p>
    <w:p w14:paraId="34BF4B63" w14:textId="77777777" w:rsidR="003502C3" w:rsidRPr="00034676" w:rsidRDefault="003502C3" w:rsidP="003502C3">
      <w:pPr>
        <w:spacing w:line="320" w:lineRule="exact"/>
        <w:ind w:left="1418" w:hanging="1418"/>
      </w:pPr>
    </w:p>
    <w:p w14:paraId="29BBDCAC" w14:textId="77777777" w:rsidR="003502C3" w:rsidRPr="00034676" w:rsidRDefault="003502C3" w:rsidP="003502C3">
      <w:pPr>
        <w:spacing w:line="320" w:lineRule="exact"/>
        <w:ind w:left="1418" w:hanging="1418"/>
      </w:pPr>
      <w:r w:rsidRPr="00034676">
        <w:rPr>
          <w:noProof/>
        </w:rPr>
        <w:drawing>
          <wp:anchor distT="0" distB="0" distL="114300" distR="114300" simplePos="0" relativeHeight="251660288" behindDoc="1" locked="0" layoutInCell="1" allowOverlap="1" wp14:anchorId="3110125C" wp14:editId="509D14FC">
            <wp:simplePos x="0" y="0"/>
            <wp:positionH relativeFrom="margin">
              <wp:align>left</wp:align>
            </wp:positionH>
            <wp:positionV relativeFrom="paragraph">
              <wp:posOffset>12406</wp:posOffset>
            </wp:positionV>
            <wp:extent cx="810000" cy="903045"/>
            <wp:effectExtent l="0" t="0" r="9525" b="0"/>
            <wp:wrapTight wrapText="bothSides">
              <wp:wrapPolygon edited="0">
                <wp:start x="0" y="0"/>
                <wp:lineTo x="0" y="20962"/>
                <wp:lineTo x="21346" y="20962"/>
                <wp:lineTo x="2134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07085" cy="899795"/>
                    </a:xfrm>
                    <a:prstGeom prst="rect">
                      <a:avLst/>
                    </a:prstGeom>
                  </pic:spPr>
                </pic:pic>
              </a:graphicData>
            </a:graphic>
            <wp14:sizeRelH relativeFrom="page">
              <wp14:pctWidth>0</wp14:pctWidth>
            </wp14:sizeRelH>
            <wp14:sizeRelV relativeFrom="page">
              <wp14:pctHeight>0</wp14:pctHeight>
            </wp14:sizeRelV>
          </wp:anchor>
        </w:drawing>
      </w:r>
      <w:r w:rsidRPr="00034676">
        <w:t>Batteries and rechargeable batteries must not be disposed of in household waste! As a consumer, you are required by law to dispose of all batteries and rechargeable batteries, whether they contain harmful substances* or not, at a collection point in your community/city or with a retailer, to ensure that the batteries can be disposed of in an environmentally friendly manner. * marked with: Cd = cadmium, Hg = mercury, Pb = lead. Return your product to your collection point with the fully discharged battery installed inside!</w:t>
      </w:r>
    </w:p>
    <w:p w14:paraId="5BEF4EDE" w14:textId="353ADEEA" w:rsidR="003E1BE1" w:rsidRPr="00034676" w:rsidRDefault="003E1BE1" w:rsidP="003502C3">
      <w:pPr>
        <w:widowControl/>
        <w:spacing w:line="240" w:lineRule="auto"/>
        <w:jc w:val="center"/>
        <w:rPr>
          <w:szCs w:val="32"/>
        </w:rPr>
      </w:pPr>
    </w:p>
    <w:p w14:paraId="2E8688E8" w14:textId="1139626C" w:rsidR="003502C3" w:rsidRPr="00034676" w:rsidRDefault="003502C3" w:rsidP="003502C3">
      <w:pPr>
        <w:widowControl/>
        <w:spacing w:line="240" w:lineRule="auto"/>
        <w:jc w:val="center"/>
        <w:rPr>
          <w:szCs w:val="32"/>
        </w:rPr>
      </w:pPr>
    </w:p>
    <w:p w14:paraId="6181919D" w14:textId="515043BA" w:rsidR="003502C3" w:rsidRPr="00034676" w:rsidRDefault="003502C3" w:rsidP="003502C3">
      <w:pPr>
        <w:widowControl/>
        <w:spacing w:line="240" w:lineRule="auto"/>
        <w:jc w:val="center"/>
        <w:rPr>
          <w:szCs w:val="32"/>
        </w:rPr>
      </w:pPr>
    </w:p>
    <w:p w14:paraId="0F43113D" w14:textId="1E2107E2" w:rsidR="003502C3" w:rsidRPr="00034676" w:rsidRDefault="003502C3" w:rsidP="003502C3">
      <w:pPr>
        <w:widowControl/>
        <w:spacing w:line="240" w:lineRule="auto"/>
        <w:jc w:val="center"/>
        <w:rPr>
          <w:szCs w:val="32"/>
        </w:rPr>
      </w:pPr>
    </w:p>
    <w:p w14:paraId="7438347A" w14:textId="0BB03B0C" w:rsidR="003502C3" w:rsidRPr="00034676" w:rsidRDefault="003502C3" w:rsidP="003502C3">
      <w:pPr>
        <w:widowControl/>
        <w:spacing w:line="240" w:lineRule="auto"/>
        <w:jc w:val="center"/>
        <w:rPr>
          <w:szCs w:val="32"/>
        </w:rPr>
      </w:pPr>
    </w:p>
    <w:p w14:paraId="02D5F821" w14:textId="024B05EE" w:rsidR="003502C3" w:rsidRPr="00034676" w:rsidRDefault="003502C3" w:rsidP="003502C3">
      <w:pPr>
        <w:widowControl/>
        <w:spacing w:line="240" w:lineRule="auto"/>
        <w:jc w:val="center"/>
        <w:rPr>
          <w:szCs w:val="32"/>
        </w:rPr>
      </w:pPr>
    </w:p>
    <w:p w14:paraId="089310CE" w14:textId="77777777" w:rsidR="003502C3" w:rsidRPr="00034676" w:rsidRDefault="003502C3" w:rsidP="003502C3">
      <w:pPr>
        <w:widowControl/>
        <w:spacing w:line="240" w:lineRule="auto"/>
        <w:jc w:val="center"/>
        <w:rPr>
          <w:szCs w:val="32"/>
        </w:rPr>
      </w:pPr>
    </w:p>
    <w:p w14:paraId="5B4B35D9" w14:textId="77777777" w:rsidR="00411328" w:rsidRPr="00034676" w:rsidRDefault="00411328" w:rsidP="00411328">
      <w:pPr>
        <w:spacing w:line="240" w:lineRule="auto"/>
        <w:jc w:val="center"/>
        <w:rPr>
          <w:rFonts w:cs="Arial"/>
          <w:szCs w:val="32"/>
        </w:rPr>
      </w:pPr>
      <w:bookmarkStart w:id="97" w:name="_Hlk86930296"/>
      <w:r w:rsidRPr="00034676">
        <w:rPr>
          <w:rFonts w:cs="Arial"/>
          <w:szCs w:val="32"/>
        </w:rPr>
        <w:t>Made in China</w:t>
      </w:r>
    </w:p>
    <w:p w14:paraId="468B88C9" w14:textId="77777777" w:rsidR="00411328" w:rsidRPr="00034676" w:rsidRDefault="00411328" w:rsidP="00411328">
      <w:pPr>
        <w:autoSpaceDE w:val="0"/>
        <w:autoSpaceDN w:val="0"/>
        <w:adjustRightInd w:val="0"/>
        <w:spacing w:line="240" w:lineRule="auto"/>
        <w:jc w:val="center"/>
        <w:rPr>
          <w:rFonts w:cs="Arial"/>
          <w:szCs w:val="32"/>
        </w:rPr>
      </w:pPr>
      <w:r w:rsidRPr="00034676">
        <w:rPr>
          <w:rFonts w:cs="Arial"/>
          <w:szCs w:val="32"/>
        </w:rPr>
        <w:t>Distributed by:</w:t>
      </w:r>
    </w:p>
    <w:p w14:paraId="79135500" w14:textId="54E0939B" w:rsidR="00411328" w:rsidRPr="00034676" w:rsidRDefault="00411328" w:rsidP="00411328">
      <w:pPr>
        <w:autoSpaceDE w:val="0"/>
        <w:autoSpaceDN w:val="0"/>
        <w:adjustRightInd w:val="0"/>
        <w:spacing w:line="240" w:lineRule="auto"/>
        <w:jc w:val="center"/>
        <w:rPr>
          <w:rFonts w:cs="Arial"/>
          <w:szCs w:val="32"/>
          <w:lang w:val="de-DE"/>
        </w:rPr>
      </w:pPr>
      <w:r w:rsidRPr="00034676">
        <w:rPr>
          <w:rFonts w:cs="Arial"/>
          <w:szCs w:val="32"/>
          <w:lang w:val="de-DE"/>
        </w:rPr>
        <w:t>Technaxx Deutschland GmbH &amp; Co. KG</w:t>
      </w:r>
    </w:p>
    <w:p w14:paraId="75B0ECBD" w14:textId="77777777" w:rsidR="00411328" w:rsidRPr="00034676" w:rsidRDefault="00411328" w:rsidP="00411328">
      <w:pPr>
        <w:autoSpaceDE w:val="0"/>
        <w:autoSpaceDN w:val="0"/>
        <w:adjustRightInd w:val="0"/>
        <w:spacing w:line="240" w:lineRule="auto"/>
        <w:jc w:val="center"/>
        <w:rPr>
          <w:rFonts w:cs="Arial"/>
          <w:szCs w:val="32"/>
          <w:lang w:val="de-DE"/>
        </w:rPr>
      </w:pPr>
      <w:r w:rsidRPr="00034676">
        <w:rPr>
          <w:rFonts w:cs="Arial"/>
          <w:szCs w:val="32"/>
          <w:lang w:val="de-DE"/>
        </w:rPr>
        <w:t>Konrad-Zuse-Ring 16-18,</w:t>
      </w:r>
    </w:p>
    <w:p w14:paraId="1F7705B9" w14:textId="77777777" w:rsidR="00411328" w:rsidRPr="00034676" w:rsidRDefault="00411328" w:rsidP="00411328">
      <w:pPr>
        <w:autoSpaceDE w:val="0"/>
        <w:autoSpaceDN w:val="0"/>
        <w:adjustRightInd w:val="0"/>
        <w:spacing w:line="240" w:lineRule="auto"/>
        <w:jc w:val="center"/>
        <w:rPr>
          <w:rFonts w:cs="Arial"/>
          <w:szCs w:val="32"/>
          <w:lang w:val="de-DE"/>
        </w:rPr>
      </w:pPr>
      <w:r w:rsidRPr="00034676">
        <w:rPr>
          <w:rFonts w:cs="Arial"/>
          <w:szCs w:val="32"/>
          <w:lang w:val="de-DE"/>
        </w:rPr>
        <w:t>61137 Schöneck, Germany</w:t>
      </w:r>
    </w:p>
    <w:p w14:paraId="342355D0" w14:textId="77777777" w:rsidR="00411328" w:rsidRPr="00034676" w:rsidRDefault="00411328" w:rsidP="00411328">
      <w:pPr>
        <w:autoSpaceDE w:val="0"/>
        <w:autoSpaceDN w:val="0"/>
        <w:adjustRightInd w:val="0"/>
        <w:spacing w:line="240" w:lineRule="auto"/>
        <w:jc w:val="center"/>
        <w:rPr>
          <w:rFonts w:cs="Arial"/>
          <w:szCs w:val="32"/>
          <w:lang w:val="de-DE"/>
        </w:rPr>
      </w:pPr>
    </w:p>
    <w:p w14:paraId="530E010D" w14:textId="6F2C5F11" w:rsidR="00411328" w:rsidRPr="00034676" w:rsidRDefault="00411328" w:rsidP="00411328">
      <w:pPr>
        <w:spacing w:line="240" w:lineRule="auto"/>
        <w:jc w:val="center"/>
        <w:rPr>
          <w:rFonts w:cs="Arial"/>
          <w:szCs w:val="32"/>
        </w:rPr>
      </w:pPr>
      <w:r w:rsidRPr="00034676">
        <w:rPr>
          <w:rFonts w:cs="Arial"/>
          <w:szCs w:val="32"/>
        </w:rPr>
        <w:t>4G Kids-Watch</w:t>
      </w:r>
      <w:bookmarkEnd w:id="97"/>
    </w:p>
    <w:sectPr w:rsidR="00411328" w:rsidRPr="00034676" w:rsidSect="0011268B">
      <w:type w:val="continuous"/>
      <w:pgSz w:w="11906" w:h="16838"/>
      <w:pgMar w:top="720" w:right="720" w:bottom="720" w:left="720" w:header="283" w:footer="283" w:gutter="0"/>
      <w:cols w:space="72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B0BFD" w14:textId="77777777" w:rsidR="00F55E26" w:rsidRDefault="00F55E26">
      <w:r>
        <w:separator/>
      </w:r>
    </w:p>
  </w:endnote>
  <w:endnote w:type="continuationSeparator" w:id="0">
    <w:p w14:paraId="69B9EB24" w14:textId="77777777" w:rsidR="00F55E26" w:rsidRDefault="00F5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Gungsuh">
    <w:altName w:val="Arial Unicode MS"/>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E5125" w14:textId="785DA686" w:rsidR="00F55E26" w:rsidRPr="0084334B" w:rsidRDefault="00E76589" w:rsidP="0084334B">
    <w:pPr>
      <w:pStyle w:val="Fuzeile"/>
      <w:spacing w:line="240" w:lineRule="auto"/>
      <w:jc w:val="right"/>
      <w:rPr>
        <w:sz w:val="24"/>
      </w:rPr>
    </w:pPr>
    <w:sdt>
      <w:sdtPr>
        <w:id w:val="1828091299"/>
        <w:docPartObj>
          <w:docPartGallery w:val="Page Numbers (Bottom of Page)"/>
          <w:docPartUnique/>
        </w:docPartObj>
      </w:sdtPr>
      <w:sdtEndPr>
        <w:rPr>
          <w:sz w:val="24"/>
        </w:rPr>
      </w:sdtEndPr>
      <w:sdtContent>
        <w:r w:rsidR="00F55E26" w:rsidRPr="0084334B">
          <w:rPr>
            <w:sz w:val="24"/>
          </w:rPr>
          <w:fldChar w:fldCharType="begin"/>
        </w:r>
        <w:r w:rsidR="00F55E26" w:rsidRPr="0084334B">
          <w:rPr>
            <w:sz w:val="24"/>
          </w:rPr>
          <w:instrText>PAGE   \* MERGEFORMAT</w:instrText>
        </w:r>
        <w:r w:rsidR="00F55E26" w:rsidRPr="0084334B">
          <w:rPr>
            <w:sz w:val="24"/>
          </w:rPr>
          <w:fldChar w:fldCharType="separate"/>
        </w:r>
        <w:r w:rsidR="00F55E26" w:rsidRPr="0084334B">
          <w:rPr>
            <w:sz w:val="24"/>
            <w:lang w:val="de-DE"/>
          </w:rPr>
          <w:t>2</w:t>
        </w:r>
        <w:r w:rsidR="00F55E26" w:rsidRPr="0084334B">
          <w:rPr>
            <w:sz w:val="24"/>
          </w:rPr>
          <w:fldChar w:fldCharType="end"/>
        </w:r>
      </w:sdtContent>
    </w:sdt>
  </w:p>
  <w:p w14:paraId="3BCA6235" w14:textId="674C71D0" w:rsidR="00F55E26" w:rsidRPr="0084334B" w:rsidRDefault="00F55E26" w:rsidP="0084334B">
    <w:pPr>
      <w:pStyle w:val="Fuzeile"/>
      <w:spacing w:line="240" w:lineRule="auto"/>
      <w:jc w:val="right"/>
      <w:rPr>
        <w:sz w:val="20"/>
      </w:rPr>
    </w:pPr>
    <w:r>
      <w:rPr>
        <w:bCs/>
        <w:sz w:val="24"/>
        <w:szCs w:val="30"/>
      </w:rPr>
      <w:t>Model: 4G Kids-Watch, V</w:t>
    </w:r>
    <w:r w:rsidRPr="0084334B">
      <w:rPr>
        <w:bCs/>
        <w:sz w:val="24"/>
        <w:szCs w:val="30"/>
      </w:rPr>
      <w:t>ersion 1.</w:t>
    </w:r>
    <w:r w:rsidR="00034676">
      <w:rPr>
        <w:bCs/>
        <w:sz w:val="24"/>
        <w:szCs w:val="3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F3F9F" w14:textId="77777777" w:rsidR="00F55E26" w:rsidRDefault="00F55E26">
      <w:r>
        <w:separator/>
      </w:r>
    </w:p>
  </w:footnote>
  <w:footnote w:type="continuationSeparator" w:id="0">
    <w:p w14:paraId="3A8DED15" w14:textId="77777777" w:rsidR="00F55E26" w:rsidRDefault="00F55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83B"/>
    <w:multiLevelType w:val="hybridMultilevel"/>
    <w:tmpl w:val="9744A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D6825"/>
    <w:multiLevelType w:val="hybridMultilevel"/>
    <w:tmpl w:val="31C6CDF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2F594E"/>
    <w:multiLevelType w:val="hybridMultilevel"/>
    <w:tmpl w:val="9D3CA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4929C2"/>
    <w:multiLevelType w:val="hybridMultilevel"/>
    <w:tmpl w:val="56BCD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15392A"/>
    <w:multiLevelType w:val="hybridMultilevel"/>
    <w:tmpl w:val="9B48B89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0060DA"/>
    <w:multiLevelType w:val="hybridMultilevel"/>
    <w:tmpl w:val="D1428378"/>
    <w:lvl w:ilvl="0" w:tplc="FD82226C">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F63495"/>
    <w:multiLevelType w:val="hybridMultilevel"/>
    <w:tmpl w:val="FC40D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8F13D4"/>
    <w:multiLevelType w:val="hybridMultilevel"/>
    <w:tmpl w:val="BB287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F">
      <w:start w:val="1"/>
      <w:numFmt w:val="decimal"/>
      <w:lvlText w:val="%3."/>
      <w:lvlJc w:val="lef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C222B5"/>
    <w:multiLevelType w:val="hybridMultilevel"/>
    <w:tmpl w:val="89C00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082420"/>
    <w:multiLevelType w:val="hybridMultilevel"/>
    <w:tmpl w:val="26B2C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643A1C"/>
    <w:multiLevelType w:val="hybridMultilevel"/>
    <w:tmpl w:val="E4B2010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7C28A0"/>
    <w:multiLevelType w:val="hybridMultilevel"/>
    <w:tmpl w:val="8780A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8E6616"/>
    <w:multiLevelType w:val="hybridMultilevel"/>
    <w:tmpl w:val="54162D4E"/>
    <w:lvl w:ilvl="0" w:tplc="24AAE2B8">
      <w:numFmt w:val="bullet"/>
      <w:lvlText w:val=""/>
      <w:lvlJc w:val="left"/>
      <w:pPr>
        <w:ind w:left="720" w:hanging="360"/>
      </w:pPr>
      <w:rPr>
        <w:rFonts w:ascii="Wingdings" w:eastAsia="SimSun" w:hAnsi="Wingdings"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97397D"/>
    <w:multiLevelType w:val="hybridMultilevel"/>
    <w:tmpl w:val="4432B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DD6CD6"/>
    <w:multiLevelType w:val="hybridMultilevel"/>
    <w:tmpl w:val="E88CE15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B44699CA">
      <w:numFmt w:val="bullet"/>
      <w:lvlText w:val="-"/>
      <w:lvlJc w:val="left"/>
      <w:pPr>
        <w:ind w:left="2160" w:hanging="360"/>
      </w:pPr>
      <w:rPr>
        <w:rFonts w:ascii="Arial" w:eastAsia="SimSu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0FA5212"/>
    <w:multiLevelType w:val="hybridMultilevel"/>
    <w:tmpl w:val="4810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1AA3C11"/>
    <w:multiLevelType w:val="hybridMultilevel"/>
    <w:tmpl w:val="4596E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796EF4"/>
    <w:multiLevelType w:val="hybridMultilevel"/>
    <w:tmpl w:val="8FAEAB1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157E59"/>
    <w:multiLevelType w:val="hybridMultilevel"/>
    <w:tmpl w:val="C23029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6B69D1"/>
    <w:multiLevelType w:val="hybridMultilevel"/>
    <w:tmpl w:val="AB0EEA28"/>
    <w:lvl w:ilvl="0" w:tplc="B80E5F66">
      <w:start w:val="1"/>
      <w:numFmt w:val="bullet"/>
      <w:lvlText w:val="•"/>
      <w:lvlJc w:val="left"/>
      <w:pPr>
        <w:tabs>
          <w:tab w:val="num" w:pos="720"/>
        </w:tabs>
        <w:ind w:left="720" w:hanging="360"/>
      </w:pPr>
      <w:rPr>
        <w:rFonts w:ascii="Arial" w:hAnsi="Arial" w:hint="default"/>
      </w:rPr>
    </w:lvl>
    <w:lvl w:ilvl="1" w:tplc="3C7A71E6" w:tentative="1">
      <w:start w:val="1"/>
      <w:numFmt w:val="bullet"/>
      <w:lvlText w:val="•"/>
      <w:lvlJc w:val="left"/>
      <w:pPr>
        <w:tabs>
          <w:tab w:val="num" w:pos="1440"/>
        </w:tabs>
        <w:ind w:left="1440" w:hanging="360"/>
      </w:pPr>
      <w:rPr>
        <w:rFonts w:ascii="Arial" w:hAnsi="Arial" w:hint="default"/>
      </w:rPr>
    </w:lvl>
    <w:lvl w:ilvl="2" w:tplc="E47056A0" w:tentative="1">
      <w:start w:val="1"/>
      <w:numFmt w:val="bullet"/>
      <w:lvlText w:val="•"/>
      <w:lvlJc w:val="left"/>
      <w:pPr>
        <w:tabs>
          <w:tab w:val="num" w:pos="2160"/>
        </w:tabs>
        <w:ind w:left="2160" w:hanging="360"/>
      </w:pPr>
      <w:rPr>
        <w:rFonts w:ascii="Arial" w:hAnsi="Arial" w:hint="default"/>
      </w:rPr>
    </w:lvl>
    <w:lvl w:ilvl="3" w:tplc="C6600A18" w:tentative="1">
      <w:start w:val="1"/>
      <w:numFmt w:val="bullet"/>
      <w:lvlText w:val="•"/>
      <w:lvlJc w:val="left"/>
      <w:pPr>
        <w:tabs>
          <w:tab w:val="num" w:pos="2880"/>
        </w:tabs>
        <w:ind w:left="2880" w:hanging="360"/>
      </w:pPr>
      <w:rPr>
        <w:rFonts w:ascii="Arial" w:hAnsi="Arial" w:hint="default"/>
      </w:rPr>
    </w:lvl>
    <w:lvl w:ilvl="4" w:tplc="BE287D46" w:tentative="1">
      <w:start w:val="1"/>
      <w:numFmt w:val="bullet"/>
      <w:lvlText w:val="•"/>
      <w:lvlJc w:val="left"/>
      <w:pPr>
        <w:tabs>
          <w:tab w:val="num" w:pos="3600"/>
        </w:tabs>
        <w:ind w:left="3600" w:hanging="360"/>
      </w:pPr>
      <w:rPr>
        <w:rFonts w:ascii="Arial" w:hAnsi="Arial" w:hint="default"/>
      </w:rPr>
    </w:lvl>
    <w:lvl w:ilvl="5" w:tplc="682CF984" w:tentative="1">
      <w:start w:val="1"/>
      <w:numFmt w:val="bullet"/>
      <w:lvlText w:val="•"/>
      <w:lvlJc w:val="left"/>
      <w:pPr>
        <w:tabs>
          <w:tab w:val="num" w:pos="4320"/>
        </w:tabs>
        <w:ind w:left="4320" w:hanging="360"/>
      </w:pPr>
      <w:rPr>
        <w:rFonts w:ascii="Arial" w:hAnsi="Arial" w:hint="default"/>
      </w:rPr>
    </w:lvl>
    <w:lvl w:ilvl="6" w:tplc="E926E06E" w:tentative="1">
      <w:start w:val="1"/>
      <w:numFmt w:val="bullet"/>
      <w:lvlText w:val="•"/>
      <w:lvlJc w:val="left"/>
      <w:pPr>
        <w:tabs>
          <w:tab w:val="num" w:pos="5040"/>
        </w:tabs>
        <w:ind w:left="5040" w:hanging="360"/>
      </w:pPr>
      <w:rPr>
        <w:rFonts w:ascii="Arial" w:hAnsi="Arial" w:hint="default"/>
      </w:rPr>
    </w:lvl>
    <w:lvl w:ilvl="7" w:tplc="8BF6CC62" w:tentative="1">
      <w:start w:val="1"/>
      <w:numFmt w:val="bullet"/>
      <w:lvlText w:val="•"/>
      <w:lvlJc w:val="left"/>
      <w:pPr>
        <w:tabs>
          <w:tab w:val="num" w:pos="5760"/>
        </w:tabs>
        <w:ind w:left="5760" w:hanging="360"/>
      </w:pPr>
      <w:rPr>
        <w:rFonts w:ascii="Arial" w:hAnsi="Arial" w:hint="default"/>
      </w:rPr>
    </w:lvl>
    <w:lvl w:ilvl="8" w:tplc="7CDC636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167808"/>
    <w:multiLevelType w:val="hybridMultilevel"/>
    <w:tmpl w:val="0532965C"/>
    <w:lvl w:ilvl="0" w:tplc="2772C6E6">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56E0A4D"/>
    <w:multiLevelType w:val="hybridMultilevel"/>
    <w:tmpl w:val="DF429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900804"/>
    <w:multiLevelType w:val="hybridMultilevel"/>
    <w:tmpl w:val="764011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89425B"/>
    <w:multiLevelType w:val="hybridMultilevel"/>
    <w:tmpl w:val="602A88B8"/>
    <w:lvl w:ilvl="0" w:tplc="25D24EE0">
      <w:numFmt w:val="bullet"/>
      <w:lvlText w:val=""/>
      <w:lvlJc w:val="left"/>
      <w:pPr>
        <w:ind w:left="720" w:hanging="360"/>
      </w:pPr>
      <w:rPr>
        <w:rFonts w:ascii="Wingdings" w:eastAsia="SimSun" w:hAnsi="Wingdings"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8B763C"/>
    <w:multiLevelType w:val="hybridMultilevel"/>
    <w:tmpl w:val="7082AB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4D540D"/>
    <w:multiLevelType w:val="hybridMultilevel"/>
    <w:tmpl w:val="86004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A794A5B"/>
    <w:multiLevelType w:val="hybridMultilevel"/>
    <w:tmpl w:val="748CB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A0929"/>
    <w:multiLevelType w:val="hybridMultilevel"/>
    <w:tmpl w:val="81D8B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B9605E"/>
    <w:multiLevelType w:val="hybridMultilevel"/>
    <w:tmpl w:val="8828F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B37804"/>
    <w:multiLevelType w:val="hybridMultilevel"/>
    <w:tmpl w:val="2D5479A6"/>
    <w:lvl w:ilvl="0" w:tplc="0756DC9A">
      <w:start w:val="3"/>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8870CF"/>
    <w:multiLevelType w:val="hybridMultilevel"/>
    <w:tmpl w:val="EA0C6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6C63CE5"/>
    <w:multiLevelType w:val="hybridMultilevel"/>
    <w:tmpl w:val="C4A0DC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4BA21C"/>
    <w:multiLevelType w:val="singleLevel"/>
    <w:tmpl w:val="594BA21C"/>
    <w:lvl w:ilvl="0">
      <w:start w:val="1"/>
      <w:numFmt w:val="decimal"/>
      <w:suff w:val="space"/>
      <w:lvlText w:val="%1)"/>
      <w:lvlJc w:val="left"/>
    </w:lvl>
  </w:abstractNum>
  <w:abstractNum w:abstractNumId="33" w15:restartNumberingAfterBreak="0">
    <w:nsid w:val="597AB717"/>
    <w:multiLevelType w:val="singleLevel"/>
    <w:tmpl w:val="597AB717"/>
    <w:lvl w:ilvl="0">
      <w:start w:val="2"/>
      <w:numFmt w:val="decimal"/>
      <w:suff w:val="space"/>
      <w:lvlText w:val="%1)"/>
      <w:lvlJc w:val="left"/>
    </w:lvl>
  </w:abstractNum>
  <w:abstractNum w:abstractNumId="34" w15:restartNumberingAfterBreak="0">
    <w:nsid w:val="5F297F19"/>
    <w:multiLevelType w:val="hybridMultilevel"/>
    <w:tmpl w:val="2B9A10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F8A096F"/>
    <w:multiLevelType w:val="hybridMultilevel"/>
    <w:tmpl w:val="51C6A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B17775"/>
    <w:multiLevelType w:val="hybridMultilevel"/>
    <w:tmpl w:val="1DA0D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8461498"/>
    <w:multiLevelType w:val="hybridMultilevel"/>
    <w:tmpl w:val="CF629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AB60B58"/>
    <w:multiLevelType w:val="hybridMultilevel"/>
    <w:tmpl w:val="BED69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FC4A78"/>
    <w:multiLevelType w:val="hybridMultilevel"/>
    <w:tmpl w:val="22D6B8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F04778"/>
    <w:multiLevelType w:val="hybridMultilevel"/>
    <w:tmpl w:val="2F808CF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103319"/>
    <w:multiLevelType w:val="hybridMultilevel"/>
    <w:tmpl w:val="3A425B38"/>
    <w:lvl w:ilvl="0" w:tplc="81B44226">
      <w:numFmt w:val="bullet"/>
      <w:lvlText w:val=""/>
      <w:lvlJc w:val="left"/>
      <w:pPr>
        <w:ind w:left="720" w:hanging="360"/>
      </w:pPr>
      <w:rPr>
        <w:rFonts w:ascii="Wingdings" w:eastAsia="SimSun" w:hAnsi="Wingdings"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59E0D06"/>
    <w:multiLevelType w:val="hybridMultilevel"/>
    <w:tmpl w:val="ABF8F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5B43EF8"/>
    <w:multiLevelType w:val="hybridMultilevel"/>
    <w:tmpl w:val="DEC019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06A7E"/>
    <w:multiLevelType w:val="hybridMultilevel"/>
    <w:tmpl w:val="764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D50FF6"/>
    <w:multiLevelType w:val="hybridMultilevel"/>
    <w:tmpl w:val="DEF4FADA"/>
    <w:lvl w:ilvl="0" w:tplc="1D22118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8937CA6"/>
    <w:multiLevelType w:val="hybridMultilevel"/>
    <w:tmpl w:val="90BCF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DD532FD"/>
    <w:multiLevelType w:val="hybridMultilevel"/>
    <w:tmpl w:val="8B0CB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C52FEF"/>
    <w:multiLevelType w:val="hybridMultilevel"/>
    <w:tmpl w:val="223CA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42"/>
  </w:num>
  <w:num w:numId="4">
    <w:abstractNumId w:val="29"/>
  </w:num>
  <w:num w:numId="5">
    <w:abstractNumId w:val="4"/>
  </w:num>
  <w:num w:numId="6">
    <w:abstractNumId w:val="43"/>
  </w:num>
  <w:num w:numId="7">
    <w:abstractNumId w:val="19"/>
  </w:num>
  <w:num w:numId="8">
    <w:abstractNumId w:val="31"/>
  </w:num>
  <w:num w:numId="9">
    <w:abstractNumId w:val="41"/>
  </w:num>
  <w:num w:numId="10">
    <w:abstractNumId w:val="23"/>
  </w:num>
  <w:num w:numId="11">
    <w:abstractNumId w:val="12"/>
  </w:num>
  <w:num w:numId="12">
    <w:abstractNumId w:val="20"/>
  </w:num>
  <w:num w:numId="13">
    <w:abstractNumId w:val="5"/>
  </w:num>
  <w:num w:numId="14">
    <w:abstractNumId w:val="45"/>
  </w:num>
  <w:num w:numId="15">
    <w:abstractNumId w:val="39"/>
  </w:num>
  <w:num w:numId="16">
    <w:abstractNumId w:val="21"/>
  </w:num>
  <w:num w:numId="17">
    <w:abstractNumId w:val="13"/>
  </w:num>
  <w:num w:numId="18">
    <w:abstractNumId w:val="38"/>
  </w:num>
  <w:num w:numId="19">
    <w:abstractNumId w:val="35"/>
  </w:num>
  <w:num w:numId="20">
    <w:abstractNumId w:val="6"/>
  </w:num>
  <w:num w:numId="21">
    <w:abstractNumId w:val="14"/>
  </w:num>
  <w:num w:numId="22">
    <w:abstractNumId w:val="9"/>
  </w:num>
  <w:num w:numId="23">
    <w:abstractNumId w:val="30"/>
  </w:num>
  <w:num w:numId="24">
    <w:abstractNumId w:val="25"/>
  </w:num>
  <w:num w:numId="25">
    <w:abstractNumId w:val="8"/>
  </w:num>
  <w:num w:numId="26">
    <w:abstractNumId w:val="0"/>
  </w:num>
  <w:num w:numId="27">
    <w:abstractNumId w:val="16"/>
  </w:num>
  <w:num w:numId="28">
    <w:abstractNumId w:val="3"/>
  </w:num>
  <w:num w:numId="29">
    <w:abstractNumId w:val="15"/>
  </w:num>
  <w:num w:numId="30">
    <w:abstractNumId w:val="34"/>
  </w:num>
  <w:num w:numId="31">
    <w:abstractNumId w:val="37"/>
  </w:num>
  <w:num w:numId="32">
    <w:abstractNumId w:val="2"/>
  </w:num>
  <w:num w:numId="33">
    <w:abstractNumId w:val="26"/>
  </w:num>
  <w:num w:numId="34">
    <w:abstractNumId w:val="40"/>
  </w:num>
  <w:num w:numId="35">
    <w:abstractNumId w:val="22"/>
  </w:num>
  <w:num w:numId="36">
    <w:abstractNumId w:val="1"/>
  </w:num>
  <w:num w:numId="37">
    <w:abstractNumId w:val="24"/>
  </w:num>
  <w:num w:numId="38">
    <w:abstractNumId w:val="17"/>
  </w:num>
  <w:num w:numId="39">
    <w:abstractNumId w:val="28"/>
  </w:num>
  <w:num w:numId="40">
    <w:abstractNumId w:val="7"/>
  </w:num>
  <w:num w:numId="41">
    <w:abstractNumId w:val="46"/>
  </w:num>
  <w:num w:numId="42">
    <w:abstractNumId w:val="10"/>
  </w:num>
  <w:num w:numId="43">
    <w:abstractNumId w:val="11"/>
  </w:num>
  <w:num w:numId="44">
    <w:abstractNumId w:val="47"/>
  </w:num>
  <w:num w:numId="45">
    <w:abstractNumId w:val="44"/>
  </w:num>
  <w:num w:numId="46">
    <w:abstractNumId w:val="27"/>
  </w:num>
  <w:num w:numId="47">
    <w:abstractNumId w:val="48"/>
  </w:num>
  <w:num w:numId="48">
    <w:abstractNumId w:val="36"/>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60"/>
  <w:drawingGridVerticalSpacing w:val="435"/>
  <w:displayHorizontalDrawingGridEvery w:val="2"/>
  <w:noPunctuationKerning/>
  <w:characterSpacingControl w:val="compressPunctuation"/>
  <w:doNotValidateAgainstSchema/>
  <w:doNotDemarcateInvalidXml/>
  <w:hdrShapeDefaults>
    <o:shapedefaults v:ext="edit" spidmax="69633" strokecolor="#739cc3">
      <v:fill angle="90" type="gradient">
        <o:fill v:ext="view" type="gradientUnscaled"/>
      </v:fill>
      <v:stroke color="#739cc3" weight="1.25pt"/>
      <o:colormenu v:ext="edit" strokecolor="none [3213]"/>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758A"/>
    <w:rsid w:val="000142E7"/>
    <w:rsid w:val="00014A56"/>
    <w:rsid w:val="00016AE8"/>
    <w:rsid w:val="00020F4A"/>
    <w:rsid w:val="0002231E"/>
    <w:rsid w:val="0002627B"/>
    <w:rsid w:val="000321A0"/>
    <w:rsid w:val="00032324"/>
    <w:rsid w:val="00034676"/>
    <w:rsid w:val="0003519F"/>
    <w:rsid w:val="00036142"/>
    <w:rsid w:val="00037E12"/>
    <w:rsid w:val="00040761"/>
    <w:rsid w:val="00040D65"/>
    <w:rsid w:val="0004274B"/>
    <w:rsid w:val="00046E3E"/>
    <w:rsid w:val="00050468"/>
    <w:rsid w:val="00051226"/>
    <w:rsid w:val="00053A3B"/>
    <w:rsid w:val="00062052"/>
    <w:rsid w:val="0006560C"/>
    <w:rsid w:val="000661B0"/>
    <w:rsid w:val="0006697B"/>
    <w:rsid w:val="00071CC0"/>
    <w:rsid w:val="000730F7"/>
    <w:rsid w:val="0007465A"/>
    <w:rsid w:val="0007536C"/>
    <w:rsid w:val="00076523"/>
    <w:rsid w:val="00082EFE"/>
    <w:rsid w:val="0008379B"/>
    <w:rsid w:val="0008469E"/>
    <w:rsid w:val="00087ADB"/>
    <w:rsid w:val="0009140D"/>
    <w:rsid w:val="0009342B"/>
    <w:rsid w:val="0009457B"/>
    <w:rsid w:val="0009688E"/>
    <w:rsid w:val="000A1295"/>
    <w:rsid w:val="000A2719"/>
    <w:rsid w:val="000A7356"/>
    <w:rsid w:val="000B194E"/>
    <w:rsid w:val="000B2B20"/>
    <w:rsid w:val="000B30B0"/>
    <w:rsid w:val="000B67FF"/>
    <w:rsid w:val="000C0126"/>
    <w:rsid w:val="000C0186"/>
    <w:rsid w:val="000C1465"/>
    <w:rsid w:val="000C19E8"/>
    <w:rsid w:val="000C4B4D"/>
    <w:rsid w:val="000C76B9"/>
    <w:rsid w:val="000D578C"/>
    <w:rsid w:val="000D6513"/>
    <w:rsid w:val="000D66FB"/>
    <w:rsid w:val="000D716D"/>
    <w:rsid w:val="000D76A5"/>
    <w:rsid w:val="000E2E24"/>
    <w:rsid w:val="000E30A4"/>
    <w:rsid w:val="000E4326"/>
    <w:rsid w:val="000E7AA3"/>
    <w:rsid w:val="000F210D"/>
    <w:rsid w:val="000F5DC0"/>
    <w:rsid w:val="00100140"/>
    <w:rsid w:val="00100420"/>
    <w:rsid w:val="001072E4"/>
    <w:rsid w:val="001078A0"/>
    <w:rsid w:val="0011268B"/>
    <w:rsid w:val="001131E3"/>
    <w:rsid w:val="00114D61"/>
    <w:rsid w:val="00117C07"/>
    <w:rsid w:val="00122BB0"/>
    <w:rsid w:val="00127000"/>
    <w:rsid w:val="001275F4"/>
    <w:rsid w:val="00141E39"/>
    <w:rsid w:val="001456D5"/>
    <w:rsid w:val="00151FBB"/>
    <w:rsid w:val="0015347D"/>
    <w:rsid w:val="001545CC"/>
    <w:rsid w:val="00156560"/>
    <w:rsid w:val="0015744F"/>
    <w:rsid w:val="00157487"/>
    <w:rsid w:val="00157C49"/>
    <w:rsid w:val="00163E61"/>
    <w:rsid w:val="00166E8C"/>
    <w:rsid w:val="00167F94"/>
    <w:rsid w:val="00171609"/>
    <w:rsid w:val="00172A27"/>
    <w:rsid w:val="00172FC1"/>
    <w:rsid w:val="0017396F"/>
    <w:rsid w:val="001744DA"/>
    <w:rsid w:val="001843D6"/>
    <w:rsid w:val="00184AB7"/>
    <w:rsid w:val="00184CB6"/>
    <w:rsid w:val="00185373"/>
    <w:rsid w:val="00186ED0"/>
    <w:rsid w:val="00187373"/>
    <w:rsid w:val="00191369"/>
    <w:rsid w:val="001918D8"/>
    <w:rsid w:val="00191FDE"/>
    <w:rsid w:val="00193DC2"/>
    <w:rsid w:val="00195824"/>
    <w:rsid w:val="00195B1E"/>
    <w:rsid w:val="00195D3A"/>
    <w:rsid w:val="00197357"/>
    <w:rsid w:val="00197A96"/>
    <w:rsid w:val="001A2E50"/>
    <w:rsid w:val="001A4D18"/>
    <w:rsid w:val="001A651B"/>
    <w:rsid w:val="001A744A"/>
    <w:rsid w:val="001B1161"/>
    <w:rsid w:val="001B7555"/>
    <w:rsid w:val="001D0FB4"/>
    <w:rsid w:val="001D2254"/>
    <w:rsid w:val="001D57C6"/>
    <w:rsid w:val="001E0678"/>
    <w:rsid w:val="001E0A67"/>
    <w:rsid w:val="001E0FA3"/>
    <w:rsid w:val="001E1A50"/>
    <w:rsid w:val="001E54EB"/>
    <w:rsid w:val="001E5938"/>
    <w:rsid w:val="001F054E"/>
    <w:rsid w:val="001F4115"/>
    <w:rsid w:val="001F6FE0"/>
    <w:rsid w:val="00201923"/>
    <w:rsid w:val="00203263"/>
    <w:rsid w:val="0020350A"/>
    <w:rsid w:val="00204500"/>
    <w:rsid w:val="00205F86"/>
    <w:rsid w:val="00207012"/>
    <w:rsid w:val="002103CD"/>
    <w:rsid w:val="002124A1"/>
    <w:rsid w:val="00215CCD"/>
    <w:rsid w:val="00221736"/>
    <w:rsid w:val="00221B8D"/>
    <w:rsid w:val="002222BD"/>
    <w:rsid w:val="00222776"/>
    <w:rsid w:val="002234C0"/>
    <w:rsid w:val="00223722"/>
    <w:rsid w:val="00226EDB"/>
    <w:rsid w:val="0023256B"/>
    <w:rsid w:val="00233F55"/>
    <w:rsid w:val="002356F4"/>
    <w:rsid w:val="00236C6F"/>
    <w:rsid w:val="00237EF4"/>
    <w:rsid w:val="00240AAB"/>
    <w:rsid w:val="00240B3E"/>
    <w:rsid w:val="00241A4E"/>
    <w:rsid w:val="00242AE1"/>
    <w:rsid w:val="00244D41"/>
    <w:rsid w:val="00247E52"/>
    <w:rsid w:val="002501B2"/>
    <w:rsid w:val="002557D6"/>
    <w:rsid w:val="00255F1F"/>
    <w:rsid w:val="00260637"/>
    <w:rsid w:val="00261EE3"/>
    <w:rsid w:val="0026383A"/>
    <w:rsid w:val="0026431A"/>
    <w:rsid w:val="00264AB2"/>
    <w:rsid w:val="0027535E"/>
    <w:rsid w:val="002771C5"/>
    <w:rsid w:val="002825F6"/>
    <w:rsid w:val="002847D4"/>
    <w:rsid w:val="0029026E"/>
    <w:rsid w:val="0029649F"/>
    <w:rsid w:val="002A0323"/>
    <w:rsid w:val="002A2012"/>
    <w:rsid w:val="002A22F9"/>
    <w:rsid w:val="002A49AA"/>
    <w:rsid w:val="002B2B69"/>
    <w:rsid w:val="002B2CD5"/>
    <w:rsid w:val="002B37DE"/>
    <w:rsid w:val="002B4460"/>
    <w:rsid w:val="002C414A"/>
    <w:rsid w:val="002C5134"/>
    <w:rsid w:val="002C7360"/>
    <w:rsid w:val="002D2AAC"/>
    <w:rsid w:val="002D3EE0"/>
    <w:rsid w:val="002D6A17"/>
    <w:rsid w:val="002E0E2B"/>
    <w:rsid w:val="002E285D"/>
    <w:rsid w:val="002E3A53"/>
    <w:rsid w:val="002F48EC"/>
    <w:rsid w:val="002F586E"/>
    <w:rsid w:val="003011F6"/>
    <w:rsid w:val="00301522"/>
    <w:rsid w:val="003036CB"/>
    <w:rsid w:val="00310250"/>
    <w:rsid w:val="00311FF5"/>
    <w:rsid w:val="0031418D"/>
    <w:rsid w:val="00314AB9"/>
    <w:rsid w:val="00317C1B"/>
    <w:rsid w:val="003227CA"/>
    <w:rsid w:val="00324BC1"/>
    <w:rsid w:val="003253F8"/>
    <w:rsid w:val="00325F0C"/>
    <w:rsid w:val="00327952"/>
    <w:rsid w:val="00334562"/>
    <w:rsid w:val="003379A7"/>
    <w:rsid w:val="003415F4"/>
    <w:rsid w:val="00347D45"/>
    <w:rsid w:val="003502C3"/>
    <w:rsid w:val="00351C71"/>
    <w:rsid w:val="00352E17"/>
    <w:rsid w:val="00352E1E"/>
    <w:rsid w:val="003549B3"/>
    <w:rsid w:val="00364C6D"/>
    <w:rsid w:val="00366428"/>
    <w:rsid w:val="00366B95"/>
    <w:rsid w:val="00370629"/>
    <w:rsid w:val="003707EA"/>
    <w:rsid w:val="00372BF1"/>
    <w:rsid w:val="00372ED1"/>
    <w:rsid w:val="00372F80"/>
    <w:rsid w:val="003736D3"/>
    <w:rsid w:val="0038097C"/>
    <w:rsid w:val="00384C98"/>
    <w:rsid w:val="003858AE"/>
    <w:rsid w:val="00385CF6"/>
    <w:rsid w:val="0038705E"/>
    <w:rsid w:val="00390C47"/>
    <w:rsid w:val="003A392E"/>
    <w:rsid w:val="003A4FB0"/>
    <w:rsid w:val="003B06CA"/>
    <w:rsid w:val="003B0AFC"/>
    <w:rsid w:val="003B4D6E"/>
    <w:rsid w:val="003B73D9"/>
    <w:rsid w:val="003C002A"/>
    <w:rsid w:val="003C087C"/>
    <w:rsid w:val="003C4044"/>
    <w:rsid w:val="003C405B"/>
    <w:rsid w:val="003C4338"/>
    <w:rsid w:val="003C518D"/>
    <w:rsid w:val="003C667F"/>
    <w:rsid w:val="003D36FE"/>
    <w:rsid w:val="003D4833"/>
    <w:rsid w:val="003D5E6F"/>
    <w:rsid w:val="003E1BE1"/>
    <w:rsid w:val="003E44D3"/>
    <w:rsid w:val="003E545A"/>
    <w:rsid w:val="003E7A16"/>
    <w:rsid w:val="003F0A4D"/>
    <w:rsid w:val="003F2BAD"/>
    <w:rsid w:val="003F7757"/>
    <w:rsid w:val="004071C5"/>
    <w:rsid w:val="00411328"/>
    <w:rsid w:val="00414A14"/>
    <w:rsid w:val="004152BF"/>
    <w:rsid w:val="00417DD2"/>
    <w:rsid w:val="004219CC"/>
    <w:rsid w:val="004220B2"/>
    <w:rsid w:val="004263E3"/>
    <w:rsid w:val="00426739"/>
    <w:rsid w:val="004267C6"/>
    <w:rsid w:val="00427147"/>
    <w:rsid w:val="00431AA9"/>
    <w:rsid w:val="004326F4"/>
    <w:rsid w:val="0043394C"/>
    <w:rsid w:val="00433FFB"/>
    <w:rsid w:val="0044191A"/>
    <w:rsid w:val="00441E71"/>
    <w:rsid w:val="00442B2F"/>
    <w:rsid w:val="004431BD"/>
    <w:rsid w:val="00443D2B"/>
    <w:rsid w:val="0044595F"/>
    <w:rsid w:val="00446B6A"/>
    <w:rsid w:val="00453AA6"/>
    <w:rsid w:val="0045785C"/>
    <w:rsid w:val="004612B6"/>
    <w:rsid w:val="00461CD4"/>
    <w:rsid w:val="004654D7"/>
    <w:rsid w:val="00465C98"/>
    <w:rsid w:val="00466F41"/>
    <w:rsid w:val="00476F03"/>
    <w:rsid w:val="00477B71"/>
    <w:rsid w:val="00481A2D"/>
    <w:rsid w:val="0048301B"/>
    <w:rsid w:val="00486AA4"/>
    <w:rsid w:val="004914F6"/>
    <w:rsid w:val="004925D6"/>
    <w:rsid w:val="0049531A"/>
    <w:rsid w:val="00495AED"/>
    <w:rsid w:val="004A41CF"/>
    <w:rsid w:val="004A6C7A"/>
    <w:rsid w:val="004A702F"/>
    <w:rsid w:val="004B0A74"/>
    <w:rsid w:val="004B1768"/>
    <w:rsid w:val="004B74DB"/>
    <w:rsid w:val="004B7B6C"/>
    <w:rsid w:val="004C3584"/>
    <w:rsid w:val="004C4A7E"/>
    <w:rsid w:val="004C642C"/>
    <w:rsid w:val="004D1C56"/>
    <w:rsid w:val="004D3554"/>
    <w:rsid w:val="004E12B5"/>
    <w:rsid w:val="004F0462"/>
    <w:rsid w:val="004F1315"/>
    <w:rsid w:val="004F4564"/>
    <w:rsid w:val="004F7210"/>
    <w:rsid w:val="004F72CD"/>
    <w:rsid w:val="00501E44"/>
    <w:rsid w:val="00504A22"/>
    <w:rsid w:val="00504B90"/>
    <w:rsid w:val="0050576D"/>
    <w:rsid w:val="00511000"/>
    <w:rsid w:val="005133BB"/>
    <w:rsid w:val="0051498C"/>
    <w:rsid w:val="00517B21"/>
    <w:rsid w:val="00523960"/>
    <w:rsid w:val="005250FA"/>
    <w:rsid w:val="00525DEF"/>
    <w:rsid w:val="0053135D"/>
    <w:rsid w:val="005339BD"/>
    <w:rsid w:val="00536B65"/>
    <w:rsid w:val="00537E69"/>
    <w:rsid w:val="00543F21"/>
    <w:rsid w:val="00544205"/>
    <w:rsid w:val="00544F65"/>
    <w:rsid w:val="00547007"/>
    <w:rsid w:val="00556A59"/>
    <w:rsid w:val="00570C20"/>
    <w:rsid w:val="00573D0A"/>
    <w:rsid w:val="00575997"/>
    <w:rsid w:val="00576B85"/>
    <w:rsid w:val="00580732"/>
    <w:rsid w:val="005867C3"/>
    <w:rsid w:val="00587A2F"/>
    <w:rsid w:val="00590097"/>
    <w:rsid w:val="00594229"/>
    <w:rsid w:val="005A08BB"/>
    <w:rsid w:val="005A0B24"/>
    <w:rsid w:val="005A0CC7"/>
    <w:rsid w:val="005A0CD9"/>
    <w:rsid w:val="005A26C6"/>
    <w:rsid w:val="005A34C9"/>
    <w:rsid w:val="005B00AF"/>
    <w:rsid w:val="005B1AE1"/>
    <w:rsid w:val="005B3207"/>
    <w:rsid w:val="005B6B8F"/>
    <w:rsid w:val="005C0835"/>
    <w:rsid w:val="005C2499"/>
    <w:rsid w:val="005C4979"/>
    <w:rsid w:val="005C7A46"/>
    <w:rsid w:val="005D1AB1"/>
    <w:rsid w:val="005D38E6"/>
    <w:rsid w:val="005D6326"/>
    <w:rsid w:val="005D7BCC"/>
    <w:rsid w:val="005E0F6D"/>
    <w:rsid w:val="005E2C69"/>
    <w:rsid w:val="005E3047"/>
    <w:rsid w:val="005E3C6D"/>
    <w:rsid w:val="005F0E71"/>
    <w:rsid w:val="005F0EC8"/>
    <w:rsid w:val="005F339C"/>
    <w:rsid w:val="005F7B96"/>
    <w:rsid w:val="0060413B"/>
    <w:rsid w:val="0060724A"/>
    <w:rsid w:val="00607DF4"/>
    <w:rsid w:val="00610E7C"/>
    <w:rsid w:val="00611902"/>
    <w:rsid w:val="00623C5D"/>
    <w:rsid w:val="006247C9"/>
    <w:rsid w:val="00624A87"/>
    <w:rsid w:val="006271ED"/>
    <w:rsid w:val="006422D1"/>
    <w:rsid w:val="006441B6"/>
    <w:rsid w:val="00646D82"/>
    <w:rsid w:val="00647158"/>
    <w:rsid w:val="0065587B"/>
    <w:rsid w:val="00660CAB"/>
    <w:rsid w:val="0066572C"/>
    <w:rsid w:val="00666EE7"/>
    <w:rsid w:val="0067209D"/>
    <w:rsid w:val="006730CB"/>
    <w:rsid w:val="00673484"/>
    <w:rsid w:val="00675338"/>
    <w:rsid w:val="00677654"/>
    <w:rsid w:val="006776D4"/>
    <w:rsid w:val="006823F3"/>
    <w:rsid w:val="0068706D"/>
    <w:rsid w:val="00691076"/>
    <w:rsid w:val="006A1413"/>
    <w:rsid w:val="006A43A0"/>
    <w:rsid w:val="006A71F4"/>
    <w:rsid w:val="006B1F88"/>
    <w:rsid w:val="006B291A"/>
    <w:rsid w:val="006B6F84"/>
    <w:rsid w:val="006B786E"/>
    <w:rsid w:val="006B7BCA"/>
    <w:rsid w:val="006C1C3F"/>
    <w:rsid w:val="006C265F"/>
    <w:rsid w:val="006C30FC"/>
    <w:rsid w:val="006C4B9C"/>
    <w:rsid w:val="006C74C1"/>
    <w:rsid w:val="006D00F0"/>
    <w:rsid w:val="006D4779"/>
    <w:rsid w:val="006D4E32"/>
    <w:rsid w:val="006D55EA"/>
    <w:rsid w:val="006D5833"/>
    <w:rsid w:val="006D5E62"/>
    <w:rsid w:val="006E0710"/>
    <w:rsid w:val="006E5696"/>
    <w:rsid w:val="006E57E8"/>
    <w:rsid w:val="006E6313"/>
    <w:rsid w:val="006E6ADC"/>
    <w:rsid w:val="006F0F18"/>
    <w:rsid w:val="006F155E"/>
    <w:rsid w:val="006F1EBB"/>
    <w:rsid w:val="006F212A"/>
    <w:rsid w:val="006F21AB"/>
    <w:rsid w:val="006F4CDA"/>
    <w:rsid w:val="006F7B2B"/>
    <w:rsid w:val="00700CAF"/>
    <w:rsid w:val="007028F9"/>
    <w:rsid w:val="00702DCA"/>
    <w:rsid w:val="00703FA2"/>
    <w:rsid w:val="0070517C"/>
    <w:rsid w:val="00705274"/>
    <w:rsid w:val="00706AD9"/>
    <w:rsid w:val="00711869"/>
    <w:rsid w:val="00711A54"/>
    <w:rsid w:val="007169DC"/>
    <w:rsid w:val="00721206"/>
    <w:rsid w:val="007231F5"/>
    <w:rsid w:val="00723D8C"/>
    <w:rsid w:val="0073012A"/>
    <w:rsid w:val="00730343"/>
    <w:rsid w:val="0073099A"/>
    <w:rsid w:val="00734B15"/>
    <w:rsid w:val="0073517A"/>
    <w:rsid w:val="00735322"/>
    <w:rsid w:val="007359B9"/>
    <w:rsid w:val="007375F2"/>
    <w:rsid w:val="00740238"/>
    <w:rsid w:val="007406CF"/>
    <w:rsid w:val="007407BD"/>
    <w:rsid w:val="00740A3F"/>
    <w:rsid w:val="007445A6"/>
    <w:rsid w:val="00747F14"/>
    <w:rsid w:val="0075088F"/>
    <w:rsid w:val="00750B5E"/>
    <w:rsid w:val="007551B5"/>
    <w:rsid w:val="00756DC4"/>
    <w:rsid w:val="0076026E"/>
    <w:rsid w:val="00763C67"/>
    <w:rsid w:val="00765288"/>
    <w:rsid w:val="007705F2"/>
    <w:rsid w:val="00776951"/>
    <w:rsid w:val="00783ECF"/>
    <w:rsid w:val="00785787"/>
    <w:rsid w:val="00786833"/>
    <w:rsid w:val="00792E45"/>
    <w:rsid w:val="007A164A"/>
    <w:rsid w:val="007A2983"/>
    <w:rsid w:val="007A49DE"/>
    <w:rsid w:val="007B02A0"/>
    <w:rsid w:val="007B06AF"/>
    <w:rsid w:val="007B314D"/>
    <w:rsid w:val="007C2A13"/>
    <w:rsid w:val="007C4B8F"/>
    <w:rsid w:val="007C7669"/>
    <w:rsid w:val="007C7709"/>
    <w:rsid w:val="007D16DB"/>
    <w:rsid w:val="007D37D0"/>
    <w:rsid w:val="007E5144"/>
    <w:rsid w:val="007E5AE3"/>
    <w:rsid w:val="007E5E84"/>
    <w:rsid w:val="007E7CDD"/>
    <w:rsid w:val="007F1A7B"/>
    <w:rsid w:val="007F2956"/>
    <w:rsid w:val="007F7077"/>
    <w:rsid w:val="00800B60"/>
    <w:rsid w:val="008016FB"/>
    <w:rsid w:val="008070FF"/>
    <w:rsid w:val="008100B2"/>
    <w:rsid w:val="00813249"/>
    <w:rsid w:val="0081789F"/>
    <w:rsid w:val="008179B3"/>
    <w:rsid w:val="008248F3"/>
    <w:rsid w:val="00824E5C"/>
    <w:rsid w:val="00830B41"/>
    <w:rsid w:val="00830CE3"/>
    <w:rsid w:val="00834E90"/>
    <w:rsid w:val="00836836"/>
    <w:rsid w:val="0084154B"/>
    <w:rsid w:val="008430A8"/>
    <w:rsid w:val="0084334B"/>
    <w:rsid w:val="008439EB"/>
    <w:rsid w:val="00845ED6"/>
    <w:rsid w:val="00850496"/>
    <w:rsid w:val="00852531"/>
    <w:rsid w:val="00860767"/>
    <w:rsid w:val="0086123A"/>
    <w:rsid w:val="00863720"/>
    <w:rsid w:val="00864FFF"/>
    <w:rsid w:val="0086626C"/>
    <w:rsid w:val="00872AAD"/>
    <w:rsid w:val="00873558"/>
    <w:rsid w:val="0087363A"/>
    <w:rsid w:val="00875617"/>
    <w:rsid w:val="008774DF"/>
    <w:rsid w:val="00881116"/>
    <w:rsid w:val="00884AEB"/>
    <w:rsid w:val="0088656D"/>
    <w:rsid w:val="008870EE"/>
    <w:rsid w:val="00887BE2"/>
    <w:rsid w:val="008943F8"/>
    <w:rsid w:val="00895FFE"/>
    <w:rsid w:val="00897EC4"/>
    <w:rsid w:val="008A0773"/>
    <w:rsid w:val="008A09FA"/>
    <w:rsid w:val="008A3F58"/>
    <w:rsid w:val="008A721D"/>
    <w:rsid w:val="008B00CD"/>
    <w:rsid w:val="008B1270"/>
    <w:rsid w:val="008B55DF"/>
    <w:rsid w:val="008C30BE"/>
    <w:rsid w:val="008C3D0A"/>
    <w:rsid w:val="008C40CC"/>
    <w:rsid w:val="008D0A4B"/>
    <w:rsid w:val="008D1252"/>
    <w:rsid w:val="008D1DD9"/>
    <w:rsid w:val="008D324D"/>
    <w:rsid w:val="008D4B6A"/>
    <w:rsid w:val="008D6169"/>
    <w:rsid w:val="008D7A2F"/>
    <w:rsid w:val="008E0303"/>
    <w:rsid w:val="008E274E"/>
    <w:rsid w:val="008E41BB"/>
    <w:rsid w:val="008E5BBF"/>
    <w:rsid w:val="008F12F2"/>
    <w:rsid w:val="008F2D7F"/>
    <w:rsid w:val="008F3F3D"/>
    <w:rsid w:val="008F645A"/>
    <w:rsid w:val="0090003D"/>
    <w:rsid w:val="00901237"/>
    <w:rsid w:val="00904F36"/>
    <w:rsid w:val="0090512C"/>
    <w:rsid w:val="00906AB9"/>
    <w:rsid w:val="00913477"/>
    <w:rsid w:val="00913861"/>
    <w:rsid w:val="00913C20"/>
    <w:rsid w:val="0091594D"/>
    <w:rsid w:val="00915CD9"/>
    <w:rsid w:val="009165BA"/>
    <w:rsid w:val="00916A9A"/>
    <w:rsid w:val="00921537"/>
    <w:rsid w:val="00925755"/>
    <w:rsid w:val="00927C24"/>
    <w:rsid w:val="0093296E"/>
    <w:rsid w:val="009342F0"/>
    <w:rsid w:val="0094630F"/>
    <w:rsid w:val="00950F55"/>
    <w:rsid w:val="00962D0E"/>
    <w:rsid w:val="009644FF"/>
    <w:rsid w:val="009646C2"/>
    <w:rsid w:val="00967E70"/>
    <w:rsid w:val="009718A6"/>
    <w:rsid w:val="00971E51"/>
    <w:rsid w:val="0098160C"/>
    <w:rsid w:val="00981E61"/>
    <w:rsid w:val="009820E9"/>
    <w:rsid w:val="00983052"/>
    <w:rsid w:val="00983368"/>
    <w:rsid w:val="00984C06"/>
    <w:rsid w:val="00985D73"/>
    <w:rsid w:val="00993E0E"/>
    <w:rsid w:val="0099530E"/>
    <w:rsid w:val="00995F39"/>
    <w:rsid w:val="009A037A"/>
    <w:rsid w:val="009A0F42"/>
    <w:rsid w:val="009A18B9"/>
    <w:rsid w:val="009A2419"/>
    <w:rsid w:val="009A3227"/>
    <w:rsid w:val="009A38AE"/>
    <w:rsid w:val="009B12CA"/>
    <w:rsid w:val="009C0E18"/>
    <w:rsid w:val="009C2034"/>
    <w:rsid w:val="009C2E9C"/>
    <w:rsid w:val="009C6BEF"/>
    <w:rsid w:val="009D1CBD"/>
    <w:rsid w:val="009D3F74"/>
    <w:rsid w:val="009D6AB3"/>
    <w:rsid w:val="009E5341"/>
    <w:rsid w:val="009F0251"/>
    <w:rsid w:val="009F16D2"/>
    <w:rsid w:val="009F29A2"/>
    <w:rsid w:val="009F62F9"/>
    <w:rsid w:val="009F768E"/>
    <w:rsid w:val="009F79D7"/>
    <w:rsid w:val="00A05E91"/>
    <w:rsid w:val="00A06A45"/>
    <w:rsid w:val="00A074EB"/>
    <w:rsid w:val="00A16893"/>
    <w:rsid w:val="00A20065"/>
    <w:rsid w:val="00A209C6"/>
    <w:rsid w:val="00A24DB8"/>
    <w:rsid w:val="00A25AA3"/>
    <w:rsid w:val="00A260E2"/>
    <w:rsid w:val="00A3130C"/>
    <w:rsid w:val="00A34C05"/>
    <w:rsid w:val="00A3539E"/>
    <w:rsid w:val="00A35D11"/>
    <w:rsid w:val="00A36825"/>
    <w:rsid w:val="00A40027"/>
    <w:rsid w:val="00A44CDD"/>
    <w:rsid w:val="00A45CD4"/>
    <w:rsid w:val="00A46284"/>
    <w:rsid w:val="00A5197E"/>
    <w:rsid w:val="00A6051A"/>
    <w:rsid w:val="00A60653"/>
    <w:rsid w:val="00A61990"/>
    <w:rsid w:val="00A65E60"/>
    <w:rsid w:val="00A7217A"/>
    <w:rsid w:val="00A74898"/>
    <w:rsid w:val="00A8094D"/>
    <w:rsid w:val="00A86321"/>
    <w:rsid w:val="00A876E9"/>
    <w:rsid w:val="00A901E5"/>
    <w:rsid w:val="00A94A36"/>
    <w:rsid w:val="00A94DF4"/>
    <w:rsid w:val="00A970E1"/>
    <w:rsid w:val="00AA2883"/>
    <w:rsid w:val="00AA5AB3"/>
    <w:rsid w:val="00AB1FC7"/>
    <w:rsid w:val="00AB4C3F"/>
    <w:rsid w:val="00AB7217"/>
    <w:rsid w:val="00AC0902"/>
    <w:rsid w:val="00AC57BD"/>
    <w:rsid w:val="00AC6C92"/>
    <w:rsid w:val="00AC778F"/>
    <w:rsid w:val="00AD1D94"/>
    <w:rsid w:val="00AD3405"/>
    <w:rsid w:val="00AD39FA"/>
    <w:rsid w:val="00AD5856"/>
    <w:rsid w:val="00AD58EF"/>
    <w:rsid w:val="00AE14DB"/>
    <w:rsid w:val="00AE2B9E"/>
    <w:rsid w:val="00AE3CA9"/>
    <w:rsid w:val="00AE3E5A"/>
    <w:rsid w:val="00AE4831"/>
    <w:rsid w:val="00AE4F4B"/>
    <w:rsid w:val="00AF45FE"/>
    <w:rsid w:val="00AF697D"/>
    <w:rsid w:val="00AF7034"/>
    <w:rsid w:val="00B008B4"/>
    <w:rsid w:val="00B05D20"/>
    <w:rsid w:val="00B11CCA"/>
    <w:rsid w:val="00B13194"/>
    <w:rsid w:val="00B13837"/>
    <w:rsid w:val="00B14C02"/>
    <w:rsid w:val="00B14C95"/>
    <w:rsid w:val="00B17843"/>
    <w:rsid w:val="00B2046D"/>
    <w:rsid w:val="00B20630"/>
    <w:rsid w:val="00B23D11"/>
    <w:rsid w:val="00B26565"/>
    <w:rsid w:val="00B26C9B"/>
    <w:rsid w:val="00B30438"/>
    <w:rsid w:val="00B36D18"/>
    <w:rsid w:val="00B416E3"/>
    <w:rsid w:val="00B42C95"/>
    <w:rsid w:val="00B43145"/>
    <w:rsid w:val="00B434EA"/>
    <w:rsid w:val="00B47029"/>
    <w:rsid w:val="00B509B5"/>
    <w:rsid w:val="00B5680D"/>
    <w:rsid w:val="00B612B9"/>
    <w:rsid w:val="00B62AD6"/>
    <w:rsid w:val="00B639C3"/>
    <w:rsid w:val="00B6417E"/>
    <w:rsid w:val="00B6598C"/>
    <w:rsid w:val="00B66D7A"/>
    <w:rsid w:val="00B70E26"/>
    <w:rsid w:val="00B72A1A"/>
    <w:rsid w:val="00B73FA8"/>
    <w:rsid w:val="00B76B75"/>
    <w:rsid w:val="00B81537"/>
    <w:rsid w:val="00B81610"/>
    <w:rsid w:val="00B83C1B"/>
    <w:rsid w:val="00B84156"/>
    <w:rsid w:val="00B90FE9"/>
    <w:rsid w:val="00B95110"/>
    <w:rsid w:val="00BA6940"/>
    <w:rsid w:val="00BA7000"/>
    <w:rsid w:val="00BB0B78"/>
    <w:rsid w:val="00BB11C4"/>
    <w:rsid w:val="00BB6D0D"/>
    <w:rsid w:val="00BB7769"/>
    <w:rsid w:val="00BB7D17"/>
    <w:rsid w:val="00BC6936"/>
    <w:rsid w:val="00BD0307"/>
    <w:rsid w:val="00BE2CA9"/>
    <w:rsid w:val="00BE4474"/>
    <w:rsid w:val="00BE74BE"/>
    <w:rsid w:val="00BE75B8"/>
    <w:rsid w:val="00C04AC8"/>
    <w:rsid w:val="00C05FD5"/>
    <w:rsid w:val="00C07EE6"/>
    <w:rsid w:val="00C117CF"/>
    <w:rsid w:val="00C12009"/>
    <w:rsid w:val="00C13F30"/>
    <w:rsid w:val="00C15016"/>
    <w:rsid w:val="00C153EE"/>
    <w:rsid w:val="00C20D73"/>
    <w:rsid w:val="00C23685"/>
    <w:rsid w:val="00C24558"/>
    <w:rsid w:val="00C32047"/>
    <w:rsid w:val="00C34B47"/>
    <w:rsid w:val="00C4233F"/>
    <w:rsid w:val="00C43C8F"/>
    <w:rsid w:val="00C44251"/>
    <w:rsid w:val="00C44B96"/>
    <w:rsid w:val="00C61106"/>
    <w:rsid w:val="00C65FD7"/>
    <w:rsid w:val="00C67798"/>
    <w:rsid w:val="00C6785F"/>
    <w:rsid w:val="00C72681"/>
    <w:rsid w:val="00C745AE"/>
    <w:rsid w:val="00C75086"/>
    <w:rsid w:val="00C7613D"/>
    <w:rsid w:val="00C7657D"/>
    <w:rsid w:val="00C825CD"/>
    <w:rsid w:val="00C87F6B"/>
    <w:rsid w:val="00C909A2"/>
    <w:rsid w:val="00C90B10"/>
    <w:rsid w:val="00C9464B"/>
    <w:rsid w:val="00C96B31"/>
    <w:rsid w:val="00CA2068"/>
    <w:rsid w:val="00CA6C57"/>
    <w:rsid w:val="00CB3D35"/>
    <w:rsid w:val="00CB56F8"/>
    <w:rsid w:val="00CB77B8"/>
    <w:rsid w:val="00CC16DE"/>
    <w:rsid w:val="00CC2660"/>
    <w:rsid w:val="00CC407E"/>
    <w:rsid w:val="00CC65C5"/>
    <w:rsid w:val="00CD338C"/>
    <w:rsid w:val="00CD5522"/>
    <w:rsid w:val="00CE11FB"/>
    <w:rsid w:val="00CE4001"/>
    <w:rsid w:val="00CE61FA"/>
    <w:rsid w:val="00D01DBD"/>
    <w:rsid w:val="00D02A70"/>
    <w:rsid w:val="00D02B38"/>
    <w:rsid w:val="00D04E51"/>
    <w:rsid w:val="00D0553C"/>
    <w:rsid w:val="00D12F26"/>
    <w:rsid w:val="00D13FBF"/>
    <w:rsid w:val="00D14413"/>
    <w:rsid w:val="00D14749"/>
    <w:rsid w:val="00D164B5"/>
    <w:rsid w:val="00D26B9F"/>
    <w:rsid w:val="00D278B3"/>
    <w:rsid w:val="00D3455C"/>
    <w:rsid w:val="00D364D5"/>
    <w:rsid w:val="00D37B1D"/>
    <w:rsid w:val="00D44066"/>
    <w:rsid w:val="00D46598"/>
    <w:rsid w:val="00D50152"/>
    <w:rsid w:val="00D56184"/>
    <w:rsid w:val="00D64CB9"/>
    <w:rsid w:val="00D74160"/>
    <w:rsid w:val="00D75005"/>
    <w:rsid w:val="00D7727E"/>
    <w:rsid w:val="00D77ED1"/>
    <w:rsid w:val="00D811B7"/>
    <w:rsid w:val="00D81731"/>
    <w:rsid w:val="00D831CC"/>
    <w:rsid w:val="00D831E4"/>
    <w:rsid w:val="00D840A5"/>
    <w:rsid w:val="00D87140"/>
    <w:rsid w:val="00D87D99"/>
    <w:rsid w:val="00D939B3"/>
    <w:rsid w:val="00D97EED"/>
    <w:rsid w:val="00DB5200"/>
    <w:rsid w:val="00DB60B0"/>
    <w:rsid w:val="00DC0C24"/>
    <w:rsid w:val="00DC2277"/>
    <w:rsid w:val="00DC63B1"/>
    <w:rsid w:val="00DC71DC"/>
    <w:rsid w:val="00DD1E56"/>
    <w:rsid w:val="00DD1FA3"/>
    <w:rsid w:val="00DD7802"/>
    <w:rsid w:val="00DD7DCB"/>
    <w:rsid w:val="00DE0596"/>
    <w:rsid w:val="00DE2A3F"/>
    <w:rsid w:val="00DE3197"/>
    <w:rsid w:val="00DE452A"/>
    <w:rsid w:val="00DE705A"/>
    <w:rsid w:val="00DF0114"/>
    <w:rsid w:val="00DF02EE"/>
    <w:rsid w:val="00DF6551"/>
    <w:rsid w:val="00DF6B46"/>
    <w:rsid w:val="00E1571D"/>
    <w:rsid w:val="00E230E3"/>
    <w:rsid w:val="00E23F88"/>
    <w:rsid w:val="00E243C8"/>
    <w:rsid w:val="00E26BD8"/>
    <w:rsid w:val="00E272EA"/>
    <w:rsid w:val="00E30D2F"/>
    <w:rsid w:val="00E45154"/>
    <w:rsid w:val="00E47051"/>
    <w:rsid w:val="00E534D5"/>
    <w:rsid w:val="00E65CF0"/>
    <w:rsid w:val="00E66763"/>
    <w:rsid w:val="00E7056F"/>
    <w:rsid w:val="00E708C4"/>
    <w:rsid w:val="00E70F2E"/>
    <w:rsid w:val="00E747EB"/>
    <w:rsid w:val="00E76589"/>
    <w:rsid w:val="00E76602"/>
    <w:rsid w:val="00E84B7B"/>
    <w:rsid w:val="00E86659"/>
    <w:rsid w:val="00E922EF"/>
    <w:rsid w:val="00E946C8"/>
    <w:rsid w:val="00E9676F"/>
    <w:rsid w:val="00EA24B3"/>
    <w:rsid w:val="00EA34C2"/>
    <w:rsid w:val="00EC22C0"/>
    <w:rsid w:val="00EC3EDA"/>
    <w:rsid w:val="00EC4A6E"/>
    <w:rsid w:val="00EC71D5"/>
    <w:rsid w:val="00ED0486"/>
    <w:rsid w:val="00ED1AED"/>
    <w:rsid w:val="00ED4A3F"/>
    <w:rsid w:val="00ED6386"/>
    <w:rsid w:val="00EE036E"/>
    <w:rsid w:val="00EE2683"/>
    <w:rsid w:val="00EE26A8"/>
    <w:rsid w:val="00EE2E1A"/>
    <w:rsid w:val="00EE58DD"/>
    <w:rsid w:val="00EF1B5E"/>
    <w:rsid w:val="00EF5818"/>
    <w:rsid w:val="00F06A59"/>
    <w:rsid w:val="00F07E17"/>
    <w:rsid w:val="00F15E26"/>
    <w:rsid w:val="00F16506"/>
    <w:rsid w:val="00F23D24"/>
    <w:rsid w:val="00F24A39"/>
    <w:rsid w:val="00F32009"/>
    <w:rsid w:val="00F3492E"/>
    <w:rsid w:val="00F364BB"/>
    <w:rsid w:val="00F3763D"/>
    <w:rsid w:val="00F40400"/>
    <w:rsid w:val="00F46D6D"/>
    <w:rsid w:val="00F47A9E"/>
    <w:rsid w:val="00F51A98"/>
    <w:rsid w:val="00F52CAE"/>
    <w:rsid w:val="00F53BE1"/>
    <w:rsid w:val="00F5457F"/>
    <w:rsid w:val="00F55E26"/>
    <w:rsid w:val="00F60AC3"/>
    <w:rsid w:val="00F62EF1"/>
    <w:rsid w:val="00F6510E"/>
    <w:rsid w:val="00F66418"/>
    <w:rsid w:val="00F72DFC"/>
    <w:rsid w:val="00F7365B"/>
    <w:rsid w:val="00F746B6"/>
    <w:rsid w:val="00F828A1"/>
    <w:rsid w:val="00F82B91"/>
    <w:rsid w:val="00F83F08"/>
    <w:rsid w:val="00F85F0C"/>
    <w:rsid w:val="00F87B3F"/>
    <w:rsid w:val="00F95BFC"/>
    <w:rsid w:val="00F974D3"/>
    <w:rsid w:val="00FA39EB"/>
    <w:rsid w:val="00FA54A7"/>
    <w:rsid w:val="00FB060A"/>
    <w:rsid w:val="00FB0F05"/>
    <w:rsid w:val="00FB1144"/>
    <w:rsid w:val="00FB2035"/>
    <w:rsid w:val="00FB323F"/>
    <w:rsid w:val="00FB5087"/>
    <w:rsid w:val="00FB6531"/>
    <w:rsid w:val="00FC0213"/>
    <w:rsid w:val="00FC1E80"/>
    <w:rsid w:val="00FC277F"/>
    <w:rsid w:val="00FC588A"/>
    <w:rsid w:val="00FC6C8F"/>
    <w:rsid w:val="00FD02CC"/>
    <w:rsid w:val="00FE6142"/>
    <w:rsid w:val="00FE725E"/>
    <w:rsid w:val="00FF1517"/>
    <w:rsid w:val="00FF26F5"/>
    <w:rsid w:val="00FF6299"/>
    <w:rsid w:val="015E0059"/>
    <w:rsid w:val="02650A06"/>
    <w:rsid w:val="049E4F6F"/>
    <w:rsid w:val="0A0456FE"/>
    <w:rsid w:val="0B4F0AB3"/>
    <w:rsid w:val="10637364"/>
    <w:rsid w:val="109B45D8"/>
    <w:rsid w:val="13FE2E9B"/>
    <w:rsid w:val="17E8441F"/>
    <w:rsid w:val="1E1C613A"/>
    <w:rsid w:val="1EDC0634"/>
    <w:rsid w:val="1F9D0615"/>
    <w:rsid w:val="21A93351"/>
    <w:rsid w:val="25DD5ABB"/>
    <w:rsid w:val="25F3283D"/>
    <w:rsid w:val="26134AE4"/>
    <w:rsid w:val="27A56E2D"/>
    <w:rsid w:val="284F0DAC"/>
    <w:rsid w:val="291614E7"/>
    <w:rsid w:val="2AD471FF"/>
    <w:rsid w:val="2BFF35BE"/>
    <w:rsid w:val="2F5C5039"/>
    <w:rsid w:val="2FA27FC6"/>
    <w:rsid w:val="304161AC"/>
    <w:rsid w:val="30E43679"/>
    <w:rsid w:val="32867DC4"/>
    <w:rsid w:val="349331B2"/>
    <w:rsid w:val="37B3599F"/>
    <w:rsid w:val="39C16489"/>
    <w:rsid w:val="3D21558F"/>
    <w:rsid w:val="3D932C24"/>
    <w:rsid w:val="42DC78D8"/>
    <w:rsid w:val="46773A4F"/>
    <w:rsid w:val="46CE5EEC"/>
    <w:rsid w:val="4745717B"/>
    <w:rsid w:val="48986AA0"/>
    <w:rsid w:val="4A6E1A11"/>
    <w:rsid w:val="4AA25DDF"/>
    <w:rsid w:val="4D2E5BBF"/>
    <w:rsid w:val="56DF04F2"/>
    <w:rsid w:val="59BC7C2B"/>
    <w:rsid w:val="5A35752C"/>
    <w:rsid w:val="5FC331DF"/>
    <w:rsid w:val="60185079"/>
    <w:rsid w:val="60384AD1"/>
    <w:rsid w:val="604A2730"/>
    <w:rsid w:val="60976654"/>
    <w:rsid w:val="62CE66CC"/>
    <w:rsid w:val="636E58AA"/>
    <w:rsid w:val="67136D75"/>
    <w:rsid w:val="69085FCD"/>
    <w:rsid w:val="6A3241DA"/>
    <w:rsid w:val="6DD070A9"/>
    <w:rsid w:val="6FA70516"/>
    <w:rsid w:val="72CA2C85"/>
    <w:rsid w:val="74EC52D4"/>
    <w:rsid w:val="75FF4451"/>
    <w:rsid w:val="76C30FC1"/>
    <w:rsid w:val="7A7E428A"/>
    <w:rsid w:val="7BA526DF"/>
    <w:rsid w:val="7C725BC5"/>
    <w:rsid w:val="7CEE2013"/>
    <w:rsid w:val="7E612A44"/>
    <w:rsid w:val="7F317126"/>
    <w:rsid w:val="7FC61D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strokecolor="#739cc3">
      <v:fill angle="90" type="gradient">
        <o:fill v:ext="view" type="gradientUnscaled"/>
      </v:fill>
      <v:stroke color="#739cc3" weight="1.25pt"/>
      <o:colormenu v:ext="edit" strokecolor="none [3213]"/>
    </o:shapedefaults>
    <o:shapelayout v:ext="edit">
      <o:idmap v:ext="edit" data="1"/>
    </o:shapelayout>
  </w:shapeDefaults>
  <w:decimalSymbol w:val=","/>
  <w:listSeparator w:val=";"/>
  <w14:docId w14:val="78B6F07E"/>
  <w15:docId w15:val="{5FAF2421-E020-4B65-ACCE-56CD79B2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C7669"/>
    <w:pPr>
      <w:widowControl w:val="0"/>
      <w:spacing w:line="400" w:lineRule="exact"/>
      <w:jc w:val="both"/>
    </w:pPr>
    <w:rPr>
      <w:rFonts w:ascii="Arial" w:hAnsi="Arial"/>
      <w:kern w:val="2"/>
      <w:sz w:val="32"/>
      <w:szCs w:val="22"/>
      <w:lang w:val="en-US" w:eastAsia="zh-CN"/>
    </w:rPr>
  </w:style>
  <w:style w:type="paragraph" w:styleId="berschrift1">
    <w:name w:val="heading 1"/>
    <w:basedOn w:val="Standard"/>
    <w:next w:val="Standard"/>
    <w:link w:val="berschrift1Zchn"/>
    <w:qFormat/>
    <w:rsid w:val="004F0462"/>
    <w:pPr>
      <w:keepNext/>
      <w:keepLines/>
      <w:outlineLvl w:val="0"/>
    </w:pPr>
    <w:rPr>
      <w:rFonts w:eastAsiaTheme="majorEastAsia" w:cstheme="majorBidi"/>
      <w:b/>
      <w:sz w:val="36"/>
      <w:szCs w:val="32"/>
    </w:rPr>
  </w:style>
  <w:style w:type="paragraph" w:styleId="berschrift2">
    <w:name w:val="heading 2"/>
    <w:basedOn w:val="Standard"/>
    <w:next w:val="Standard"/>
    <w:link w:val="berschrift2Zchn"/>
    <w:qFormat/>
    <w:rsid w:val="00166E8C"/>
    <w:pPr>
      <w:keepNext/>
      <w:keepLines/>
      <w:spacing w:line="320" w:lineRule="exact"/>
      <w:outlineLvl w:val="1"/>
    </w:pPr>
    <w:rPr>
      <w:b/>
      <w:bCs/>
      <w:szCs w:val="26"/>
      <w:lang w:val="de-DE" w:eastAsia="de-DE"/>
    </w:rPr>
  </w:style>
  <w:style w:type="paragraph" w:styleId="berschrift3">
    <w:name w:val="heading 3"/>
    <w:basedOn w:val="Standard"/>
    <w:next w:val="Standard"/>
    <w:qFormat/>
    <w:rsid w:val="00590097"/>
    <w:pPr>
      <w:keepNext/>
      <w:spacing w:before="60" w:line="320" w:lineRule="exact"/>
      <w:outlineLvl w:val="2"/>
    </w:pPr>
    <w:rPr>
      <w:rFonts w:cs="Arial"/>
      <w:bCs/>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tyle>
  <w:style w:type="paragraph" w:styleId="Kopfzeile">
    <w:name w:val="header"/>
    <w:basedOn w:val="Standard"/>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Fuzeile">
    <w:name w:val="footer"/>
    <w:basedOn w:val="Standard"/>
    <w:link w:val="FuzeileZchn"/>
    <w:uiPriority w:val="99"/>
    <w:pPr>
      <w:tabs>
        <w:tab w:val="center" w:pos="4153"/>
        <w:tab w:val="right" w:pos="8306"/>
      </w:tabs>
      <w:snapToGrid w:val="0"/>
      <w:jc w:val="left"/>
    </w:pPr>
    <w:rPr>
      <w:sz w:val="18"/>
    </w:rPr>
  </w:style>
  <w:style w:type="paragraph" w:styleId="Sprechblasentext">
    <w:name w:val="Balloon Text"/>
    <w:basedOn w:val="Standard"/>
    <w:link w:val="SprechblasentextZchn"/>
    <w:uiPriority w:val="99"/>
    <w:rsid w:val="009A2419"/>
    <w:rPr>
      <w:rFonts w:ascii="Tahoma" w:hAnsi="Tahoma" w:cs="Tahoma"/>
      <w:sz w:val="16"/>
      <w:szCs w:val="16"/>
    </w:rPr>
  </w:style>
  <w:style w:type="character" w:customStyle="1" w:styleId="SprechblasentextZchn">
    <w:name w:val="Sprechblasentext Zchn"/>
    <w:link w:val="Sprechblasentext"/>
    <w:rsid w:val="009A2419"/>
    <w:rPr>
      <w:rFonts w:ascii="Tahoma" w:hAnsi="Tahoma" w:cs="Tahoma"/>
      <w:kern w:val="2"/>
      <w:sz w:val="16"/>
      <w:szCs w:val="16"/>
      <w:lang w:val="en-US" w:eastAsia="zh-CN"/>
    </w:rPr>
  </w:style>
  <w:style w:type="character" w:customStyle="1" w:styleId="shorttext">
    <w:name w:val="short_text"/>
    <w:basedOn w:val="Absatz-Standardschriftart"/>
    <w:rsid w:val="004B74DB"/>
  </w:style>
  <w:style w:type="character" w:customStyle="1" w:styleId="profont1">
    <w:name w:val="profont1"/>
    <w:rsid w:val="00204500"/>
    <w:rPr>
      <w:rFonts w:ascii="Verdana" w:hAnsi="Verdana" w:hint="default"/>
      <w:b/>
      <w:bCs/>
      <w:strike w:val="0"/>
      <w:dstrike w:val="0"/>
      <w:color w:val="333333"/>
      <w:sz w:val="24"/>
      <w:szCs w:val="24"/>
      <w:u w:val="none"/>
    </w:rPr>
  </w:style>
  <w:style w:type="paragraph" w:styleId="Titel">
    <w:name w:val="Title"/>
    <w:basedOn w:val="Standard"/>
    <w:next w:val="Standard"/>
    <w:link w:val="TitelZchn"/>
    <w:qFormat/>
    <w:rsid w:val="00204500"/>
    <w:pPr>
      <w:spacing w:before="120" w:after="60"/>
      <w:outlineLvl w:val="0"/>
    </w:pPr>
    <w:rPr>
      <w:rFonts w:eastAsia="Times New Roman"/>
      <w:b/>
      <w:bCs/>
      <w:kern w:val="28"/>
      <w:sz w:val="28"/>
      <w:szCs w:val="32"/>
    </w:rPr>
  </w:style>
  <w:style w:type="table" w:styleId="Tabellenraster">
    <w:name w:val="Table Grid"/>
    <w:basedOn w:val="NormaleTabelle"/>
    <w:rsid w:val="00FB06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326F4"/>
    <w:rPr>
      <w:color w:val="0000FF"/>
      <w:u w:val="single"/>
    </w:rPr>
  </w:style>
  <w:style w:type="character" w:customStyle="1" w:styleId="style141">
    <w:name w:val="style141"/>
    <w:rsid w:val="0068706D"/>
    <w:rPr>
      <w:rFonts w:ascii="Verdana" w:hAnsi="Verdana" w:cs="Times New Roman"/>
      <w:b/>
      <w:bCs/>
      <w:color w:val="FF6600"/>
      <w:sz w:val="24"/>
      <w:szCs w:val="24"/>
    </w:rPr>
  </w:style>
  <w:style w:type="character" w:customStyle="1" w:styleId="ZchnZchn1">
    <w:name w:val="Zchn Zchn1"/>
    <w:locked/>
    <w:rsid w:val="004A41CF"/>
    <w:rPr>
      <w:rFonts w:ascii="Tahoma" w:hAnsi="Tahoma"/>
      <w:kern w:val="2"/>
      <w:sz w:val="16"/>
      <w:lang w:eastAsia="zh-CN"/>
    </w:rPr>
  </w:style>
  <w:style w:type="paragraph" w:customStyle="1" w:styleId="Listenabsatz1">
    <w:name w:val="Listenabsatz1"/>
    <w:basedOn w:val="Standard"/>
    <w:rsid w:val="004C4A7E"/>
    <w:pPr>
      <w:widowControl/>
      <w:spacing w:before="100" w:beforeAutospacing="1" w:after="100" w:afterAutospacing="1"/>
      <w:jc w:val="left"/>
    </w:pPr>
    <w:rPr>
      <w:rFonts w:ascii="Times New Roman" w:hAnsi="Times New Roman"/>
      <w:kern w:val="0"/>
      <w:sz w:val="24"/>
      <w:szCs w:val="24"/>
      <w:lang w:val="en-GB" w:eastAsia="en-GB"/>
    </w:rPr>
  </w:style>
  <w:style w:type="character" w:customStyle="1" w:styleId="berschrift2Zchn">
    <w:name w:val="Überschrift 2 Zchn"/>
    <w:link w:val="berschrift2"/>
    <w:locked/>
    <w:rsid w:val="00166E8C"/>
    <w:rPr>
      <w:rFonts w:ascii="Arial" w:hAnsi="Arial"/>
      <w:b/>
      <w:bCs/>
      <w:kern w:val="2"/>
      <w:sz w:val="32"/>
      <w:szCs w:val="26"/>
    </w:rPr>
  </w:style>
  <w:style w:type="paragraph" w:customStyle="1" w:styleId="1">
    <w:name w:val="列出段落1"/>
    <w:basedOn w:val="Standard"/>
    <w:rsid w:val="009A38AE"/>
    <w:pPr>
      <w:autoSpaceDE w:val="0"/>
      <w:autoSpaceDN w:val="0"/>
      <w:spacing w:line="220" w:lineRule="exact"/>
      <w:ind w:left="587" w:hanging="487"/>
      <w:jc w:val="left"/>
    </w:pPr>
    <w:rPr>
      <w:rFonts w:eastAsia="Times New Roman" w:cs="Arial"/>
      <w:kern w:val="0"/>
      <w:sz w:val="22"/>
      <w:lang w:eastAsia="en-US"/>
    </w:rPr>
  </w:style>
  <w:style w:type="paragraph" w:customStyle="1" w:styleId="Default">
    <w:name w:val="Default"/>
    <w:link w:val="3Exact"/>
    <w:qFormat/>
    <w:rsid w:val="00AE2B9E"/>
    <w:pPr>
      <w:autoSpaceDE w:val="0"/>
      <w:autoSpaceDN w:val="0"/>
      <w:adjustRightInd w:val="0"/>
      <w:jc w:val="both"/>
    </w:pPr>
    <w:rPr>
      <w:rFonts w:ascii="Arial" w:hAnsi="Arial" w:cs="Arial"/>
      <w:color w:val="000000"/>
      <w:sz w:val="32"/>
      <w:szCs w:val="24"/>
      <w:lang w:val="en-GB"/>
    </w:rPr>
  </w:style>
  <w:style w:type="paragraph" w:styleId="Textkrper">
    <w:name w:val="Body Text"/>
    <w:basedOn w:val="Standard"/>
    <w:link w:val="TextkrperZchn"/>
    <w:rsid w:val="00071CC0"/>
    <w:pPr>
      <w:autoSpaceDE w:val="0"/>
      <w:autoSpaceDN w:val="0"/>
      <w:spacing w:line="220" w:lineRule="exact"/>
      <w:ind w:left="100"/>
      <w:jc w:val="left"/>
    </w:pPr>
    <w:rPr>
      <w:rFonts w:eastAsia="Times New Roman" w:cs="Arial"/>
      <w:kern w:val="0"/>
      <w:sz w:val="20"/>
      <w:szCs w:val="20"/>
      <w:lang w:eastAsia="en-US"/>
    </w:rPr>
  </w:style>
  <w:style w:type="character" w:customStyle="1" w:styleId="TextkrperZchn">
    <w:name w:val="Textkörper Zchn"/>
    <w:link w:val="Textkrper"/>
    <w:locked/>
    <w:rsid w:val="00071CC0"/>
    <w:rPr>
      <w:rFonts w:ascii="Arial" w:hAnsi="Arial" w:cs="Arial"/>
      <w:lang w:val="en-US" w:eastAsia="en-US" w:bidi="ar-SA"/>
    </w:rPr>
  </w:style>
  <w:style w:type="paragraph" w:customStyle="1" w:styleId="ListParagraph1">
    <w:name w:val="List Paragraph1"/>
    <w:basedOn w:val="Standard"/>
    <w:rsid w:val="00B26C9B"/>
    <w:pPr>
      <w:widowControl/>
      <w:spacing w:before="100" w:beforeAutospacing="1" w:after="100" w:afterAutospacing="1"/>
      <w:jc w:val="left"/>
    </w:pPr>
    <w:rPr>
      <w:rFonts w:ascii="Times New Roman" w:hAnsi="Times New Roman"/>
      <w:kern w:val="0"/>
      <w:sz w:val="24"/>
      <w:szCs w:val="24"/>
      <w:lang w:val="en-GB" w:eastAsia="en-GB"/>
    </w:rPr>
  </w:style>
  <w:style w:type="character" w:customStyle="1" w:styleId="ZchnZchn7">
    <w:name w:val="Zchn Zchn7"/>
    <w:locked/>
    <w:rsid w:val="009F16D2"/>
    <w:rPr>
      <w:rFonts w:ascii="Cambria" w:eastAsia="SimSun" w:hAnsi="Cambria" w:cs="Times New Roman"/>
      <w:b/>
      <w:bCs/>
      <w:color w:val="4F81BD"/>
      <w:kern w:val="2"/>
      <w:sz w:val="26"/>
      <w:szCs w:val="26"/>
    </w:rPr>
  </w:style>
  <w:style w:type="character" w:customStyle="1" w:styleId="3Exact0">
    <w:name w:val="正文文本 (3) Exact"/>
    <w:link w:val="3"/>
    <w:locked/>
    <w:rsid w:val="009F16D2"/>
    <w:rPr>
      <w:rFonts w:ascii="Arial" w:hAnsi="Arial"/>
      <w:b/>
      <w:sz w:val="12"/>
      <w:shd w:val="clear" w:color="000000" w:fill="auto"/>
      <w:lang w:val="de-DE" w:eastAsia="de-DE" w:bidi="ar-SA"/>
    </w:rPr>
  </w:style>
  <w:style w:type="paragraph" w:customStyle="1" w:styleId="3">
    <w:name w:val="正文文本 (3)"/>
    <w:basedOn w:val="Standard"/>
    <w:link w:val="3Exact0"/>
    <w:rsid w:val="009F16D2"/>
    <w:pPr>
      <w:shd w:val="clear" w:color="auto" w:fill="FFFFFF"/>
      <w:spacing w:line="240" w:lineRule="atLeast"/>
      <w:jc w:val="left"/>
    </w:pPr>
    <w:rPr>
      <w:rFonts w:eastAsia="Times New Roman"/>
      <w:b/>
      <w:kern w:val="0"/>
      <w:sz w:val="12"/>
      <w:szCs w:val="20"/>
      <w:shd w:val="clear" w:color="000000" w:fill="auto"/>
      <w:lang w:val="de-DE" w:eastAsia="de-DE"/>
    </w:rPr>
  </w:style>
  <w:style w:type="character" w:styleId="Fett">
    <w:name w:val="Strong"/>
    <w:uiPriority w:val="22"/>
    <w:qFormat/>
    <w:rsid w:val="00AE4831"/>
    <w:rPr>
      <w:b/>
      <w:bCs/>
    </w:rPr>
  </w:style>
  <w:style w:type="character" w:customStyle="1" w:styleId="TitelZchn">
    <w:name w:val="Titel Zchn"/>
    <w:link w:val="Titel"/>
    <w:locked/>
    <w:rsid w:val="007359B9"/>
    <w:rPr>
      <w:rFonts w:ascii="Arial" w:eastAsia="Times New Roman" w:hAnsi="Arial"/>
      <w:b/>
      <w:bCs/>
      <w:kern w:val="28"/>
      <w:sz w:val="28"/>
      <w:szCs w:val="32"/>
      <w:lang w:val="en-US" w:eastAsia="zh-CN"/>
    </w:rPr>
  </w:style>
  <w:style w:type="paragraph" w:customStyle="1" w:styleId="ListParagraph2">
    <w:name w:val="List Paragraph2"/>
    <w:basedOn w:val="Standard"/>
    <w:rsid w:val="007359B9"/>
    <w:pPr>
      <w:widowControl/>
      <w:spacing w:before="100" w:beforeAutospacing="1" w:after="100" w:afterAutospacing="1"/>
      <w:jc w:val="left"/>
    </w:pPr>
    <w:rPr>
      <w:rFonts w:ascii="Times New Roman" w:hAnsi="Times New Roman"/>
      <w:snapToGrid w:val="0"/>
      <w:kern w:val="0"/>
      <w:sz w:val="24"/>
      <w:szCs w:val="24"/>
      <w:lang w:val="en-GB" w:eastAsia="es-ES"/>
    </w:rPr>
  </w:style>
  <w:style w:type="paragraph" w:customStyle="1" w:styleId="10">
    <w:name w:val="????1"/>
    <w:basedOn w:val="Standard"/>
    <w:next w:val="11"/>
    <w:rsid w:val="007359B9"/>
    <w:pPr>
      <w:autoSpaceDE w:val="0"/>
      <w:autoSpaceDN w:val="0"/>
      <w:spacing w:line="220" w:lineRule="exact"/>
      <w:ind w:left="587" w:hanging="487"/>
      <w:jc w:val="left"/>
    </w:pPr>
    <w:rPr>
      <w:rFonts w:cs="Arial"/>
      <w:snapToGrid w:val="0"/>
      <w:kern w:val="0"/>
      <w:sz w:val="22"/>
      <w:lang w:eastAsia="es-ES"/>
    </w:rPr>
  </w:style>
  <w:style w:type="character" w:customStyle="1" w:styleId="3Exact">
    <w:name w:val="???? (3) Exact"/>
    <w:link w:val="Default"/>
    <w:locked/>
    <w:rsid w:val="00AE2B9E"/>
    <w:rPr>
      <w:rFonts w:ascii="Arial" w:hAnsi="Arial" w:cs="Arial"/>
      <w:color w:val="000000"/>
      <w:sz w:val="32"/>
      <w:szCs w:val="24"/>
      <w:lang w:val="en-GB"/>
    </w:rPr>
  </w:style>
  <w:style w:type="paragraph" w:customStyle="1" w:styleId="11">
    <w:name w:val="????11"/>
    <w:basedOn w:val="Standard"/>
    <w:rsid w:val="007359B9"/>
    <w:pPr>
      <w:autoSpaceDE w:val="0"/>
      <w:autoSpaceDN w:val="0"/>
      <w:spacing w:line="220" w:lineRule="exact"/>
      <w:ind w:left="587" w:hanging="487"/>
      <w:jc w:val="left"/>
    </w:pPr>
    <w:rPr>
      <w:rFonts w:cs="Arial"/>
      <w:kern w:val="0"/>
      <w:sz w:val="22"/>
      <w:lang w:eastAsia="es-ES"/>
    </w:rPr>
  </w:style>
  <w:style w:type="paragraph" w:styleId="Listenabsatz">
    <w:name w:val="List Paragraph"/>
    <w:basedOn w:val="Standard"/>
    <w:uiPriority w:val="34"/>
    <w:qFormat/>
    <w:rsid w:val="002E0E2B"/>
    <w:pPr>
      <w:widowControl/>
      <w:spacing w:before="100" w:beforeAutospacing="1" w:after="100" w:afterAutospacing="1"/>
      <w:jc w:val="left"/>
    </w:pPr>
    <w:rPr>
      <w:rFonts w:ascii="Times New Roman" w:hAnsi="Times New Roman"/>
      <w:kern w:val="0"/>
      <w:sz w:val="24"/>
      <w:szCs w:val="24"/>
      <w:lang w:val="pl-PL" w:eastAsia="en-GB"/>
    </w:rPr>
  </w:style>
  <w:style w:type="paragraph" w:styleId="berarbeitung">
    <w:name w:val="Revision"/>
    <w:hidden/>
    <w:uiPriority w:val="99"/>
    <w:semiHidden/>
    <w:rsid w:val="008E5BBF"/>
    <w:rPr>
      <w:rFonts w:ascii="Arial" w:hAnsi="Arial"/>
      <w:kern w:val="2"/>
      <w:sz w:val="32"/>
      <w:szCs w:val="22"/>
      <w:lang w:val="en-US" w:eastAsia="zh-CN"/>
    </w:rPr>
  </w:style>
  <w:style w:type="character" w:customStyle="1" w:styleId="FuzeileZchn">
    <w:name w:val="Fußzeile Zchn"/>
    <w:basedOn w:val="Absatz-Standardschriftart"/>
    <w:link w:val="Fuzeile"/>
    <w:uiPriority w:val="99"/>
    <w:rsid w:val="00DB5200"/>
    <w:rPr>
      <w:rFonts w:ascii="Arial" w:hAnsi="Arial"/>
      <w:kern w:val="2"/>
      <w:sz w:val="18"/>
      <w:szCs w:val="22"/>
      <w:lang w:val="en-US" w:eastAsia="zh-CN"/>
    </w:rPr>
  </w:style>
  <w:style w:type="paragraph" w:customStyle="1" w:styleId="Flow">
    <w:name w:val="Flow"/>
    <w:basedOn w:val="Standard"/>
    <w:link w:val="FlowChar"/>
    <w:qFormat/>
    <w:rsid w:val="00310250"/>
    <w:pPr>
      <w:spacing w:after="240" w:line="300" w:lineRule="exact"/>
      <w:jc w:val="center"/>
    </w:pPr>
    <w:rPr>
      <w:rFonts w:cs="Arial"/>
      <w:sz w:val="28"/>
      <w:szCs w:val="28"/>
      <w:lang w:val="en-GB"/>
    </w:rPr>
  </w:style>
  <w:style w:type="character" w:customStyle="1" w:styleId="FlowChar">
    <w:name w:val="Flow Char"/>
    <w:basedOn w:val="Absatz-Standardschriftart"/>
    <w:link w:val="Flow"/>
    <w:rsid w:val="00310250"/>
    <w:rPr>
      <w:rFonts w:ascii="Arial" w:hAnsi="Arial" w:cs="Arial"/>
      <w:kern w:val="2"/>
      <w:sz w:val="28"/>
      <w:szCs w:val="28"/>
      <w:lang w:val="en-GB" w:eastAsia="zh-CN"/>
    </w:rPr>
  </w:style>
  <w:style w:type="character" w:customStyle="1" w:styleId="berschrift1Zchn">
    <w:name w:val="Überschrift 1 Zchn"/>
    <w:basedOn w:val="Absatz-Standardschriftart"/>
    <w:link w:val="berschrift1"/>
    <w:rsid w:val="004F0462"/>
    <w:rPr>
      <w:rFonts w:ascii="Arial" w:eastAsiaTheme="majorEastAsia" w:hAnsi="Arial" w:cstheme="majorBidi"/>
      <w:b/>
      <w:kern w:val="2"/>
      <w:sz w:val="36"/>
      <w:szCs w:val="32"/>
      <w:lang w:val="en-US" w:eastAsia="zh-CN"/>
    </w:rPr>
  </w:style>
  <w:style w:type="paragraph" w:styleId="Inhaltsverzeichnisberschrift">
    <w:name w:val="TOC Heading"/>
    <w:basedOn w:val="berschrift1"/>
    <w:next w:val="Standard"/>
    <w:uiPriority w:val="39"/>
    <w:unhideWhenUsed/>
    <w:qFormat/>
    <w:rsid w:val="00166E8C"/>
    <w:pPr>
      <w:widowControl/>
      <w:spacing w:line="259" w:lineRule="auto"/>
      <w:jc w:val="left"/>
      <w:outlineLvl w:val="9"/>
    </w:pPr>
    <w:rPr>
      <w:kern w:val="0"/>
      <w:lang w:val="de-DE" w:eastAsia="de-DE"/>
    </w:rPr>
  </w:style>
  <w:style w:type="paragraph" w:styleId="Verzeichnis1">
    <w:name w:val="toc 1"/>
    <w:basedOn w:val="Standard"/>
    <w:next w:val="Standard"/>
    <w:autoRedefine/>
    <w:uiPriority w:val="39"/>
    <w:unhideWhenUsed/>
    <w:rsid w:val="00166E8C"/>
    <w:pPr>
      <w:spacing w:after="100"/>
    </w:pPr>
  </w:style>
  <w:style w:type="paragraph" w:styleId="Verzeichnis2">
    <w:name w:val="toc 2"/>
    <w:basedOn w:val="Standard"/>
    <w:next w:val="Standard"/>
    <w:autoRedefine/>
    <w:uiPriority w:val="39"/>
    <w:unhideWhenUsed/>
    <w:rsid w:val="00A6051A"/>
    <w:pPr>
      <w:tabs>
        <w:tab w:val="right" w:leader="dot" w:pos="4863"/>
      </w:tabs>
      <w:spacing w:after="60"/>
      <w:ind w:left="318"/>
    </w:pPr>
  </w:style>
  <w:style w:type="paragraph" w:styleId="Verzeichnis3">
    <w:name w:val="toc 3"/>
    <w:basedOn w:val="Standard"/>
    <w:next w:val="Standard"/>
    <w:autoRedefine/>
    <w:uiPriority w:val="39"/>
    <w:unhideWhenUsed/>
    <w:rsid w:val="00E9676F"/>
    <w:pPr>
      <w:tabs>
        <w:tab w:val="right" w:leader="dot" w:pos="4863"/>
      </w:tabs>
      <w:spacing w:line="340" w:lineRule="exact"/>
      <w:ind w:left="64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37747">
      <w:bodyDiv w:val="1"/>
      <w:marLeft w:val="0"/>
      <w:marRight w:val="0"/>
      <w:marTop w:val="0"/>
      <w:marBottom w:val="0"/>
      <w:divBdr>
        <w:top w:val="none" w:sz="0" w:space="0" w:color="auto"/>
        <w:left w:val="none" w:sz="0" w:space="0" w:color="auto"/>
        <w:bottom w:val="none" w:sz="0" w:space="0" w:color="auto"/>
        <w:right w:val="none" w:sz="0" w:space="0" w:color="auto"/>
      </w:divBdr>
    </w:div>
    <w:div w:id="435175534">
      <w:bodyDiv w:val="1"/>
      <w:marLeft w:val="0"/>
      <w:marRight w:val="0"/>
      <w:marTop w:val="0"/>
      <w:marBottom w:val="0"/>
      <w:divBdr>
        <w:top w:val="none" w:sz="0" w:space="0" w:color="auto"/>
        <w:left w:val="none" w:sz="0" w:space="0" w:color="auto"/>
        <w:bottom w:val="none" w:sz="0" w:space="0" w:color="auto"/>
        <w:right w:val="none" w:sz="0" w:space="0" w:color="auto"/>
      </w:divBdr>
    </w:div>
    <w:div w:id="547687275">
      <w:bodyDiv w:val="1"/>
      <w:marLeft w:val="0"/>
      <w:marRight w:val="0"/>
      <w:marTop w:val="0"/>
      <w:marBottom w:val="0"/>
      <w:divBdr>
        <w:top w:val="none" w:sz="0" w:space="0" w:color="auto"/>
        <w:left w:val="none" w:sz="0" w:space="0" w:color="auto"/>
        <w:bottom w:val="none" w:sz="0" w:space="0" w:color="auto"/>
        <w:right w:val="none" w:sz="0" w:space="0" w:color="auto"/>
      </w:divBdr>
    </w:div>
    <w:div w:id="1245455017">
      <w:bodyDiv w:val="1"/>
      <w:marLeft w:val="0"/>
      <w:marRight w:val="0"/>
      <w:marTop w:val="0"/>
      <w:marBottom w:val="0"/>
      <w:divBdr>
        <w:top w:val="none" w:sz="0" w:space="0" w:color="auto"/>
        <w:left w:val="none" w:sz="0" w:space="0" w:color="auto"/>
        <w:bottom w:val="none" w:sz="0" w:space="0" w:color="auto"/>
        <w:right w:val="none" w:sz="0" w:space="0" w:color="auto"/>
      </w:divBdr>
    </w:div>
    <w:div w:id="1350519909">
      <w:bodyDiv w:val="1"/>
      <w:marLeft w:val="0"/>
      <w:marRight w:val="0"/>
      <w:marTop w:val="0"/>
      <w:marBottom w:val="0"/>
      <w:divBdr>
        <w:top w:val="none" w:sz="0" w:space="0" w:color="auto"/>
        <w:left w:val="none" w:sz="0" w:space="0" w:color="auto"/>
        <w:bottom w:val="none" w:sz="0" w:space="0" w:color="auto"/>
        <w:right w:val="none" w:sz="0" w:space="0" w:color="auto"/>
      </w:divBdr>
    </w:div>
    <w:div w:id="1460146693">
      <w:bodyDiv w:val="1"/>
      <w:marLeft w:val="0"/>
      <w:marRight w:val="0"/>
      <w:marTop w:val="0"/>
      <w:marBottom w:val="0"/>
      <w:divBdr>
        <w:top w:val="none" w:sz="0" w:space="0" w:color="auto"/>
        <w:left w:val="none" w:sz="0" w:space="0" w:color="auto"/>
        <w:bottom w:val="none" w:sz="0" w:space="0" w:color="auto"/>
        <w:right w:val="none" w:sz="0" w:space="0" w:color="auto"/>
      </w:divBdr>
    </w:div>
    <w:div w:id="1520124884">
      <w:bodyDiv w:val="1"/>
      <w:marLeft w:val="0"/>
      <w:marRight w:val="0"/>
      <w:marTop w:val="0"/>
      <w:marBottom w:val="0"/>
      <w:divBdr>
        <w:top w:val="none" w:sz="0" w:space="0" w:color="auto"/>
        <w:left w:val="none" w:sz="0" w:space="0" w:color="auto"/>
        <w:bottom w:val="none" w:sz="0" w:space="0" w:color="auto"/>
        <w:right w:val="none" w:sz="0" w:space="0" w:color="auto"/>
      </w:divBdr>
    </w:div>
    <w:div w:id="1759670983">
      <w:bodyDiv w:val="1"/>
      <w:marLeft w:val="0"/>
      <w:marRight w:val="0"/>
      <w:marTop w:val="0"/>
      <w:marBottom w:val="0"/>
      <w:divBdr>
        <w:top w:val="none" w:sz="0" w:space="0" w:color="auto"/>
        <w:left w:val="none" w:sz="0" w:space="0" w:color="auto"/>
        <w:bottom w:val="none" w:sz="0" w:space="0" w:color="auto"/>
        <w:right w:val="none" w:sz="0" w:space="0" w:color="auto"/>
      </w:divBdr>
      <w:divsChild>
        <w:div w:id="928197481">
          <w:marLeft w:val="547"/>
          <w:marRight w:val="0"/>
          <w:marTop w:val="154"/>
          <w:marBottom w:val="0"/>
          <w:divBdr>
            <w:top w:val="none" w:sz="0" w:space="0" w:color="auto"/>
            <w:left w:val="none" w:sz="0" w:space="0" w:color="auto"/>
            <w:bottom w:val="none" w:sz="0" w:space="0" w:color="auto"/>
            <w:right w:val="none" w:sz="0" w:space="0" w:color="auto"/>
          </w:divBdr>
        </w:div>
      </w:divsChild>
    </w:div>
    <w:div w:id="208918870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mailto:support@technaxx.de" TargetMode="Externa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A5C48-5E1F-406D-9C64-3AD0F5A9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4787</Words>
  <Characters>30165</Characters>
  <Application>Microsoft Office Word</Application>
  <DocSecurity>0</DocSecurity>
  <PresentationFormat/>
  <Lines>251</Lines>
  <Paragraphs>69</Paragraphs>
  <Slides>0</Slides>
  <Notes>0</Notes>
  <HiddenSlides>0</HiddenSlides>
  <MMClips>0</MMClip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H-02-CSR使用说明书</vt:lpstr>
      <vt:lpstr>H-02-CSR使用说明书</vt:lpstr>
    </vt:vector>
  </TitlesOfParts>
  <Company/>
  <LinksUpToDate>false</LinksUpToDate>
  <CharactersWithSpaces>34883</CharactersWithSpaces>
  <SharedDoc>false</SharedDoc>
  <HLinks>
    <vt:vector size="12" baseType="variant">
      <vt:variant>
        <vt:i4>3145741</vt:i4>
      </vt:variant>
      <vt:variant>
        <vt:i4>3</vt:i4>
      </vt:variant>
      <vt:variant>
        <vt:i4>0</vt:i4>
      </vt:variant>
      <vt:variant>
        <vt:i4>5</vt:i4>
      </vt:variant>
      <vt:variant>
        <vt:lpwstr>mailto:support@technaxx.de</vt:lpwstr>
      </vt:variant>
      <vt:variant>
        <vt:lpwstr/>
      </vt:variant>
      <vt:variant>
        <vt:i4>6357024</vt:i4>
      </vt:variant>
      <vt:variant>
        <vt:i4>0</vt:i4>
      </vt:variant>
      <vt:variant>
        <vt:i4>0</vt:i4>
      </vt:variant>
      <vt:variant>
        <vt:i4>5</vt:i4>
      </vt:variant>
      <vt:variant>
        <vt:lpwstr>http://www.technaxx.de/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H-02-CSR使用说明书</dc:title>
  <dc:subject/>
  <dc:creator>hp</dc:creator>
  <cp:keywords/>
  <cp:lastModifiedBy>Markus Donner</cp:lastModifiedBy>
  <cp:revision>201</cp:revision>
  <cp:lastPrinted>2022-06-07T14:35:00Z</cp:lastPrinted>
  <dcterms:created xsi:type="dcterms:W3CDTF">2020-08-07T13:49:00Z</dcterms:created>
  <dcterms:modified xsi:type="dcterms:W3CDTF">2022-06-07T14:35:00Z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